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C32" w:rsidRPr="000841BE" w:rsidRDefault="00450C32" w:rsidP="00450C32">
      <w:pPr>
        <w:widowControl w:val="0"/>
        <w:spacing w:after="0"/>
        <w:ind w:firstLine="4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1BE">
        <w:rPr>
          <w:rFonts w:ascii="Times New Roman" w:eastAsia="Times New Roman" w:hAnsi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450C32" w:rsidRPr="000841BE" w:rsidRDefault="00450C32" w:rsidP="00450C32">
      <w:pPr>
        <w:widowControl w:val="0"/>
        <w:shd w:val="clear" w:color="auto" w:fill="FFFFFF"/>
        <w:spacing w:after="0"/>
        <w:ind w:firstLine="400"/>
        <w:jc w:val="center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ФГБОУ ВО «</w:t>
      </w:r>
      <w:r w:rsidRPr="000841B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Кемеровский государственный институт культуры</w:t>
      </w: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»</w:t>
      </w:r>
    </w:p>
    <w:p w:rsidR="00450C32" w:rsidRPr="000841BE" w:rsidRDefault="00450C32" w:rsidP="00450C32">
      <w:pPr>
        <w:widowControl w:val="0"/>
        <w:shd w:val="clear" w:color="auto" w:fill="FFFFFF"/>
        <w:spacing w:after="0"/>
        <w:ind w:firstLine="400"/>
        <w:jc w:val="center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0841B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Факультет хореографии</w:t>
      </w:r>
    </w:p>
    <w:p w:rsidR="00450C32" w:rsidRPr="000841BE" w:rsidRDefault="00450C32" w:rsidP="00450C32">
      <w:pPr>
        <w:widowControl w:val="0"/>
        <w:shd w:val="clear" w:color="auto" w:fill="FFFFFF"/>
        <w:spacing w:after="0"/>
        <w:ind w:firstLine="400"/>
        <w:jc w:val="center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0841BE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Кафедра балетмейстерского творчества</w:t>
      </w:r>
    </w:p>
    <w:p w:rsidR="00450C32" w:rsidRPr="000841BE" w:rsidRDefault="00450C32" w:rsidP="00450C32">
      <w:pPr>
        <w:widowControl w:val="0"/>
        <w:spacing w:after="0"/>
        <w:ind w:firstLine="4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EBF" w:rsidRDefault="00607EBF" w:rsidP="00607EB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7EBF" w:rsidRDefault="00607EBF" w:rsidP="00607EB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7EBF" w:rsidRDefault="00607EBF" w:rsidP="00607EB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7EBF" w:rsidRDefault="00607EBF" w:rsidP="00607EB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EB2F1B" w:rsidRDefault="00607EBF" w:rsidP="00607EB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7EBF" w:rsidRDefault="00607EBF" w:rsidP="00450C32">
      <w:pPr>
        <w:widowControl w:val="0"/>
        <w:tabs>
          <w:tab w:val="left" w:pos="1810"/>
        </w:tabs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ПРОГРАММА</w:t>
      </w:r>
    </w:p>
    <w:p w:rsidR="00607EBF" w:rsidRDefault="00607EBF" w:rsidP="00450C32">
      <w:pPr>
        <w:widowControl w:val="0"/>
        <w:tabs>
          <w:tab w:val="left" w:pos="1810"/>
        </w:tabs>
        <w:spacing w:after="0"/>
        <w:ind w:firstLine="709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 xml:space="preserve"> ГОСУДАРСТВЕННОЙ ИТОГОВОЙ АТТЕСТАЦИИ</w:t>
      </w:r>
    </w:p>
    <w:p w:rsidR="00607EBF" w:rsidRDefault="00607EBF" w:rsidP="00450C32">
      <w:pPr>
        <w:spacing w:after="0"/>
        <w:ind w:firstLine="709"/>
        <w:jc w:val="center"/>
        <w:rPr>
          <w:rFonts w:ascii="Times New Roman" w:hAnsi="Times New Roman"/>
          <w:b/>
          <w:smallCaps/>
          <w:sz w:val="24"/>
          <w:szCs w:val="24"/>
        </w:rPr>
      </w:pPr>
    </w:p>
    <w:p w:rsidR="00607EBF" w:rsidRDefault="00607EBF" w:rsidP="00607EBF">
      <w:pPr>
        <w:spacing w:line="240" w:lineRule="auto"/>
        <w:ind w:firstLine="709"/>
        <w:jc w:val="center"/>
        <w:rPr>
          <w:rFonts w:ascii="Times New Roman" w:hAnsi="Times New Roman"/>
          <w:b/>
          <w:smallCaps/>
          <w:color w:val="FF0000"/>
          <w:sz w:val="24"/>
          <w:szCs w:val="24"/>
          <w:u w:val="single"/>
        </w:rPr>
      </w:pPr>
    </w:p>
    <w:p w:rsidR="00450C32" w:rsidRPr="00E6593A" w:rsidRDefault="00450C32" w:rsidP="00450C32">
      <w:pPr>
        <w:widowControl w:val="0"/>
        <w:spacing w:after="0"/>
        <w:ind w:firstLine="4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/>
          <w:b/>
          <w:sz w:val="24"/>
          <w:szCs w:val="24"/>
          <w:lang w:eastAsia="ru-RU"/>
        </w:rPr>
        <w:t>Направ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ление подготовки </w:t>
      </w:r>
      <w:r w:rsidRPr="00E659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50C32" w:rsidRPr="00E6593A" w:rsidRDefault="00450C32" w:rsidP="00450C32">
      <w:pPr>
        <w:widowControl w:val="0"/>
        <w:spacing w:after="0"/>
        <w:ind w:firstLine="4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/>
          <w:sz w:val="24"/>
          <w:szCs w:val="24"/>
          <w:lang w:eastAsia="ru-RU"/>
        </w:rPr>
        <w:t>52.04.01 «Хореографическое искусство»</w:t>
      </w:r>
    </w:p>
    <w:p w:rsidR="00450C32" w:rsidRPr="00E6593A" w:rsidRDefault="00450C32" w:rsidP="00450C32">
      <w:pPr>
        <w:widowControl w:val="0"/>
        <w:spacing w:after="0"/>
        <w:ind w:firstLine="4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C32" w:rsidRPr="00E6593A" w:rsidRDefault="00450C32" w:rsidP="00450C32">
      <w:pPr>
        <w:widowControl w:val="0"/>
        <w:spacing w:after="0"/>
        <w:ind w:firstLine="4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/>
          <w:b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офиль подготовки </w:t>
      </w:r>
      <w:r w:rsidRPr="00E659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50C32" w:rsidRPr="00E6593A" w:rsidRDefault="00450C32" w:rsidP="00450C32">
      <w:pPr>
        <w:widowControl w:val="0"/>
        <w:spacing w:after="0"/>
        <w:ind w:firstLine="4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/>
          <w:sz w:val="24"/>
          <w:szCs w:val="24"/>
          <w:lang w:eastAsia="ru-RU"/>
        </w:rPr>
        <w:t>«Искусство хореографа»</w:t>
      </w:r>
    </w:p>
    <w:p w:rsidR="00450C32" w:rsidRPr="00E6593A" w:rsidRDefault="00450C32" w:rsidP="00450C32">
      <w:pPr>
        <w:widowControl w:val="0"/>
        <w:tabs>
          <w:tab w:val="left" w:pos="3720"/>
        </w:tabs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450C32" w:rsidRPr="00E6593A" w:rsidRDefault="00450C32" w:rsidP="00450C32">
      <w:pPr>
        <w:widowControl w:val="0"/>
        <w:spacing w:after="0"/>
        <w:ind w:firstLine="4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(степень) выпускника</w:t>
      </w:r>
    </w:p>
    <w:p w:rsidR="00450C32" w:rsidRPr="00E6593A" w:rsidRDefault="00450C32" w:rsidP="00450C32">
      <w:pPr>
        <w:widowControl w:val="0"/>
        <w:spacing w:after="0"/>
        <w:ind w:firstLine="4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 </w:t>
      </w:r>
    </w:p>
    <w:p w:rsidR="00450C32" w:rsidRPr="00E6593A" w:rsidRDefault="00450C32" w:rsidP="00450C32">
      <w:pPr>
        <w:widowControl w:val="0"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C32" w:rsidRPr="00E6593A" w:rsidRDefault="00450C32" w:rsidP="00450C32">
      <w:pPr>
        <w:widowControl w:val="0"/>
        <w:spacing w:after="0"/>
        <w:ind w:firstLine="4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50C32" w:rsidRPr="00E6593A" w:rsidRDefault="00450C32" w:rsidP="00450C32">
      <w:pPr>
        <w:widowControl w:val="0"/>
        <w:spacing w:after="0"/>
        <w:ind w:firstLine="4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/>
          <w:sz w:val="24"/>
          <w:szCs w:val="24"/>
          <w:lang w:eastAsia="ru-RU"/>
        </w:rPr>
        <w:t>Очная, заочная</w:t>
      </w:r>
    </w:p>
    <w:p w:rsidR="00450C32" w:rsidRPr="00011C99" w:rsidRDefault="00450C32" w:rsidP="00450C32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C32" w:rsidRPr="00011C99" w:rsidRDefault="00450C32" w:rsidP="00450C32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C32" w:rsidRPr="00011C99" w:rsidRDefault="00450C32" w:rsidP="00450C32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0C32" w:rsidRPr="00011C99" w:rsidRDefault="00450C32" w:rsidP="00450C32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7EBF" w:rsidRPr="00EB2F1B" w:rsidRDefault="00607EBF" w:rsidP="00607EBF">
      <w:pPr>
        <w:widowControl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0C32" w:rsidRPr="00EB2F1B" w:rsidRDefault="00450C32" w:rsidP="00607EBF">
      <w:pPr>
        <w:widowControl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0C32" w:rsidRPr="00EB2F1B" w:rsidRDefault="00450C32" w:rsidP="00607EBF">
      <w:pPr>
        <w:widowControl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0C32" w:rsidRPr="00EB2F1B" w:rsidRDefault="00450C32" w:rsidP="00607EBF">
      <w:pPr>
        <w:widowControl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0C32" w:rsidRPr="00EB2F1B" w:rsidRDefault="00450C32" w:rsidP="00607EBF">
      <w:pPr>
        <w:widowControl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0C32" w:rsidRPr="00EB2F1B" w:rsidRDefault="00450C32" w:rsidP="00607EBF">
      <w:pPr>
        <w:widowControl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0C32" w:rsidRPr="00EB2F1B" w:rsidRDefault="00450C32" w:rsidP="00607EBF">
      <w:pPr>
        <w:widowControl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745692" w:rsidP="00607EBF">
      <w:pPr>
        <w:widowControl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Кемерово</w:t>
      </w:r>
    </w:p>
    <w:p w:rsidR="00607EBF" w:rsidRPr="00450C32" w:rsidRDefault="00607EBF" w:rsidP="00450C32">
      <w:pPr>
        <w:spacing w:after="0"/>
        <w:ind w:firstLine="708"/>
        <w:jc w:val="both"/>
        <w:rPr>
          <w:rFonts w:ascii="Times New Roman" w:hAnsi="Times New Roman"/>
          <w:i/>
          <w:iCs/>
          <w:color w:val="0000FF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lastRenderedPageBreak/>
        <w:t>Программа «Государственная итоговая аттестация» составлена в соответствии с требованиями Федерального государственного образовательного стандарта (далее - ФГОС) по направлению подготовки высшего образования 52.04.01 «Хореографическое искусство», профиль под</w:t>
      </w:r>
      <w:r w:rsidR="006A2116" w:rsidRPr="00450C32">
        <w:rPr>
          <w:rFonts w:ascii="Times New Roman" w:hAnsi="Times New Roman"/>
          <w:sz w:val="24"/>
          <w:szCs w:val="24"/>
        </w:rPr>
        <w:t>готовки «Искусство хореографа</w:t>
      </w:r>
      <w:r w:rsidR="00082852" w:rsidRPr="00450C32">
        <w:rPr>
          <w:rFonts w:ascii="Times New Roman" w:hAnsi="Times New Roman"/>
          <w:sz w:val="24"/>
          <w:szCs w:val="24"/>
        </w:rPr>
        <w:t>» (магистратура</w:t>
      </w:r>
      <w:r w:rsidRPr="00450C32">
        <w:rPr>
          <w:rFonts w:ascii="Times New Roman" w:hAnsi="Times New Roman"/>
          <w:sz w:val="24"/>
          <w:szCs w:val="24"/>
        </w:rPr>
        <w:t>)</w:t>
      </w:r>
      <w:r w:rsidRPr="00450C32">
        <w:rPr>
          <w:rFonts w:ascii="Times New Roman" w:hAnsi="Times New Roman"/>
          <w:i/>
          <w:iCs/>
          <w:color w:val="0000FF"/>
          <w:sz w:val="24"/>
          <w:szCs w:val="24"/>
        </w:rPr>
        <w:t>.</w:t>
      </w:r>
    </w:p>
    <w:p w:rsidR="00082852" w:rsidRPr="00450C32" w:rsidRDefault="00082852" w:rsidP="00450C32">
      <w:pPr>
        <w:spacing w:after="0"/>
        <w:ind w:firstLine="708"/>
        <w:jc w:val="both"/>
        <w:rPr>
          <w:rFonts w:ascii="Times New Roman" w:hAnsi="Times New Roman"/>
          <w:i/>
          <w:iCs/>
          <w:color w:val="0000FF"/>
          <w:sz w:val="24"/>
          <w:szCs w:val="24"/>
        </w:rPr>
      </w:pPr>
    </w:p>
    <w:p w:rsidR="00082852" w:rsidRPr="00450C32" w:rsidRDefault="00082852" w:rsidP="00450C32">
      <w:pPr>
        <w:spacing w:after="0"/>
        <w:ind w:firstLine="708"/>
        <w:jc w:val="both"/>
        <w:rPr>
          <w:rFonts w:ascii="Times New Roman" w:hAnsi="Times New Roman"/>
          <w:i/>
          <w:iCs/>
          <w:color w:val="0000FF"/>
          <w:sz w:val="24"/>
          <w:szCs w:val="24"/>
        </w:rPr>
      </w:pPr>
    </w:p>
    <w:p w:rsidR="00082852" w:rsidRPr="00450C32" w:rsidRDefault="00082852" w:rsidP="00450C32">
      <w:pPr>
        <w:spacing w:after="0"/>
        <w:ind w:firstLine="708"/>
        <w:jc w:val="both"/>
        <w:rPr>
          <w:rFonts w:ascii="Times New Roman" w:hAnsi="Times New Roman"/>
          <w:i/>
          <w:iCs/>
          <w:color w:val="0000FF"/>
          <w:sz w:val="24"/>
          <w:szCs w:val="24"/>
        </w:rPr>
      </w:pPr>
    </w:p>
    <w:p w:rsidR="00082852" w:rsidRPr="00450C32" w:rsidRDefault="00082852" w:rsidP="00450C32">
      <w:pPr>
        <w:spacing w:after="0"/>
        <w:ind w:firstLine="708"/>
        <w:jc w:val="both"/>
        <w:rPr>
          <w:rFonts w:ascii="Times New Roman" w:hAnsi="Times New Roman"/>
          <w:i/>
          <w:iCs/>
          <w:color w:val="0000FF"/>
          <w:sz w:val="24"/>
          <w:szCs w:val="24"/>
        </w:rPr>
      </w:pPr>
    </w:p>
    <w:p w:rsidR="00082852" w:rsidRPr="00450C32" w:rsidRDefault="00082852" w:rsidP="00450C32">
      <w:pPr>
        <w:spacing w:after="0"/>
        <w:ind w:firstLine="708"/>
        <w:jc w:val="both"/>
        <w:rPr>
          <w:rFonts w:ascii="Times New Roman" w:hAnsi="Times New Roman"/>
          <w:i/>
          <w:iCs/>
          <w:color w:val="0000FF"/>
          <w:sz w:val="24"/>
          <w:szCs w:val="24"/>
        </w:rPr>
      </w:pPr>
    </w:p>
    <w:p w:rsidR="00082852" w:rsidRPr="00450C32" w:rsidRDefault="00082852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50C32">
        <w:rPr>
          <w:rFonts w:ascii="Times New Roman" w:eastAsiaTheme="minorHAnsi" w:hAnsi="Times New Roman"/>
          <w:color w:val="000000"/>
          <w:sz w:val="24"/>
          <w:szCs w:val="24"/>
        </w:rPr>
        <w:t>Программа «Государственная итоговая аттестация» утверждена на заседании кафедры балетмейстерского творчества</w:t>
      </w:r>
      <w:r w:rsidR="004D73D1">
        <w:rPr>
          <w:rFonts w:ascii="Times New Roman" w:eastAsiaTheme="minorHAnsi" w:hAnsi="Times New Roman"/>
          <w:color w:val="000000"/>
          <w:sz w:val="24"/>
          <w:szCs w:val="24"/>
        </w:rPr>
        <w:t xml:space="preserve"> от «23» мая</w:t>
      </w:r>
      <w:r w:rsidR="006D7760" w:rsidRPr="00450C32">
        <w:rPr>
          <w:rFonts w:ascii="Times New Roman" w:eastAsiaTheme="minorHAnsi" w:hAnsi="Times New Roman"/>
          <w:color w:val="000000"/>
          <w:sz w:val="24"/>
          <w:szCs w:val="24"/>
        </w:rPr>
        <w:t xml:space="preserve"> 2022</w:t>
      </w:r>
      <w:r w:rsidRPr="00450C32">
        <w:rPr>
          <w:rFonts w:ascii="Times New Roman" w:eastAsiaTheme="minorHAnsi" w:hAnsi="Times New Roman"/>
          <w:color w:val="000000"/>
          <w:sz w:val="24"/>
          <w:szCs w:val="24"/>
        </w:rPr>
        <w:t>г. Проток</w:t>
      </w:r>
      <w:r w:rsidR="006D7760" w:rsidRPr="00450C32">
        <w:rPr>
          <w:rFonts w:ascii="Times New Roman" w:eastAsiaTheme="minorHAnsi" w:hAnsi="Times New Roman"/>
          <w:color w:val="000000"/>
          <w:sz w:val="24"/>
          <w:szCs w:val="24"/>
        </w:rPr>
        <w:t>ол № 1</w:t>
      </w:r>
      <w:r w:rsidR="004D73D1">
        <w:rPr>
          <w:rFonts w:ascii="Times New Roman" w:eastAsiaTheme="minorHAnsi" w:hAnsi="Times New Roman"/>
          <w:color w:val="000000"/>
          <w:sz w:val="24"/>
          <w:szCs w:val="24"/>
        </w:rPr>
        <w:t>0</w:t>
      </w:r>
    </w:p>
    <w:p w:rsidR="00082852" w:rsidRPr="00450C32" w:rsidRDefault="00082852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082852" w:rsidRPr="00450C32" w:rsidRDefault="00082852" w:rsidP="00450C32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082852" w:rsidRPr="00450C32" w:rsidRDefault="00082852" w:rsidP="00450C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50C32">
        <w:rPr>
          <w:rFonts w:ascii="Times New Roman" w:eastAsiaTheme="minorHAnsi" w:hAnsi="Times New Roman"/>
          <w:color w:val="000000"/>
          <w:sz w:val="24"/>
          <w:szCs w:val="24"/>
        </w:rPr>
        <w:t>Программа утверждена на заседании учебно-методического совета факультета</w:t>
      </w:r>
    </w:p>
    <w:p w:rsidR="00082852" w:rsidRPr="00450C32" w:rsidRDefault="004D73D1" w:rsidP="00450C32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от «23» мая</w:t>
      </w:r>
      <w:r w:rsidR="006D7760" w:rsidRPr="00450C32">
        <w:rPr>
          <w:rFonts w:ascii="Times New Roman" w:eastAsiaTheme="minorHAnsi" w:hAnsi="Times New Roman"/>
          <w:color w:val="000000"/>
          <w:sz w:val="24"/>
          <w:szCs w:val="24"/>
        </w:rPr>
        <w:t xml:space="preserve"> 2022</w:t>
      </w:r>
      <w:r w:rsidR="00082852" w:rsidRPr="00450C32">
        <w:rPr>
          <w:rFonts w:ascii="Times New Roman" w:eastAsiaTheme="minorHAnsi" w:hAnsi="Times New Roman"/>
          <w:color w:val="000000"/>
          <w:sz w:val="24"/>
          <w:szCs w:val="24"/>
        </w:rPr>
        <w:t>г. Протокол №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10</w:t>
      </w:r>
    </w:p>
    <w:p w:rsidR="006A2116" w:rsidRPr="00450C32" w:rsidRDefault="006A2116" w:rsidP="00450C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50C32">
        <w:rPr>
          <w:rFonts w:ascii="Times New Roman" w:eastAsiaTheme="minorHAnsi" w:hAnsi="Times New Roman"/>
          <w:color w:val="000000"/>
          <w:sz w:val="24"/>
          <w:szCs w:val="24"/>
        </w:rPr>
        <w:t>П</w:t>
      </w:r>
      <w:r w:rsidR="007F584E">
        <w:rPr>
          <w:rFonts w:ascii="Times New Roman" w:eastAsiaTheme="minorHAnsi" w:hAnsi="Times New Roman"/>
          <w:color w:val="000000"/>
          <w:sz w:val="24"/>
          <w:szCs w:val="24"/>
        </w:rPr>
        <w:t>е</w:t>
      </w:r>
      <w:r w:rsidRPr="00450C32">
        <w:rPr>
          <w:rFonts w:ascii="Times New Roman" w:eastAsiaTheme="minorHAnsi" w:hAnsi="Times New Roman"/>
          <w:color w:val="000000"/>
          <w:sz w:val="24"/>
          <w:szCs w:val="24"/>
        </w:rPr>
        <w:t>реутверждена на кафедре</w:t>
      </w:r>
      <w:r w:rsidR="004D73D1">
        <w:rPr>
          <w:rFonts w:ascii="Times New Roman" w:eastAsiaTheme="minorHAnsi" w:hAnsi="Times New Roman"/>
          <w:color w:val="000000"/>
          <w:sz w:val="24"/>
          <w:szCs w:val="24"/>
        </w:rPr>
        <w:t xml:space="preserve"> балетмейстерского творчества 17.05</w:t>
      </w:r>
      <w:r w:rsidRPr="00450C32">
        <w:rPr>
          <w:rFonts w:ascii="Times New Roman" w:eastAsiaTheme="minorHAnsi" w:hAnsi="Times New Roman"/>
          <w:color w:val="000000"/>
          <w:sz w:val="24"/>
          <w:szCs w:val="24"/>
        </w:rPr>
        <w:t>.23 г., протокол №1</w:t>
      </w:r>
      <w:r w:rsidR="004D73D1">
        <w:rPr>
          <w:rFonts w:ascii="Times New Roman" w:eastAsiaTheme="minorHAnsi" w:hAnsi="Times New Roman"/>
          <w:color w:val="000000"/>
          <w:sz w:val="24"/>
          <w:szCs w:val="24"/>
        </w:rPr>
        <w:t>0</w:t>
      </w:r>
      <w:r w:rsidR="00745692">
        <w:rPr>
          <w:rFonts w:ascii="Times New Roman" w:eastAsiaTheme="minorHAnsi" w:hAnsi="Times New Roman"/>
          <w:color w:val="000000"/>
          <w:sz w:val="24"/>
          <w:szCs w:val="24"/>
        </w:rPr>
        <w:t>, 14.05.2024 г., протокол №10</w:t>
      </w:r>
      <w:bookmarkStart w:id="0" w:name="_GoBack"/>
      <w:bookmarkEnd w:id="0"/>
    </w:p>
    <w:p w:rsidR="00607EBF" w:rsidRPr="00450C32" w:rsidRDefault="00607EBF" w:rsidP="00450C32">
      <w:pPr>
        <w:spacing w:after="0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7EBF" w:rsidRPr="00450C32" w:rsidRDefault="00607EBF" w:rsidP="00450C32">
      <w:pPr>
        <w:spacing w:after="0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07EBF" w:rsidRPr="00450C32" w:rsidRDefault="00607EBF" w:rsidP="00450C32">
      <w:pPr>
        <w:overflowPunct w:val="0"/>
        <w:autoSpaceDE w:val="0"/>
        <w:autoSpaceDN w:val="0"/>
        <w:adjustRightInd w:val="0"/>
        <w:spacing w:after="0"/>
        <w:ind w:firstLine="708"/>
        <w:jc w:val="both"/>
        <w:outlineLvl w:val="6"/>
        <w:rPr>
          <w:rFonts w:ascii="Times New Roman" w:hAnsi="Times New Roman"/>
          <w:bCs/>
          <w:sz w:val="24"/>
          <w:szCs w:val="24"/>
        </w:rPr>
      </w:pPr>
    </w:p>
    <w:p w:rsidR="00607EBF" w:rsidRPr="00450C32" w:rsidRDefault="00607EBF" w:rsidP="00450C3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07EBF" w:rsidRPr="00450C32" w:rsidRDefault="00607EBF" w:rsidP="00450C3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07EBF" w:rsidRPr="00450C32" w:rsidRDefault="00607EBF" w:rsidP="00450C3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07EBF" w:rsidRPr="00450C32" w:rsidRDefault="00607EBF" w:rsidP="00450C3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07EBF" w:rsidRPr="00450C32" w:rsidRDefault="00607EBF" w:rsidP="00450C3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07EBF" w:rsidRPr="00450C32" w:rsidRDefault="00607EBF" w:rsidP="00450C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Программа государственной итоговой аттестации по направлению подготовки </w:t>
      </w:r>
      <w:r w:rsidR="00082852" w:rsidRPr="00450C32">
        <w:rPr>
          <w:rFonts w:ascii="Times New Roman" w:hAnsi="Times New Roman"/>
          <w:bCs/>
          <w:sz w:val="24"/>
          <w:szCs w:val="24"/>
        </w:rPr>
        <w:t>53.04.01. «Хореографическое искусство</w:t>
      </w:r>
      <w:r w:rsidRPr="00450C32">
        <w:rPr>
          <w:rFonts w:ascii="Times New Roman" w:hAnsi="Times New Roman"/>
          <w:bCs/>
          <w:sz w:val="24"/>
          <w:szCs w:val="24"/>
        </w:rPr>
        <w:t>»,</w:t>
      </w:r>
      <w:r w:rsidR="00450C32">
        <w:rPr>
          <w:rFonts w:ascii="Times New Roman" w:hAnsi="Times New Roman"/>
          <w:bCs/>
          <w:sz w:val="24"/>
          <w:szCs w:val="24"/>
        </w:rPr>
        <w:t xml:space="preserve"> </w:t>
      </w:r>
      <w:r w:rsidR="006A2116" w:rsidRPr="00450C32">
        <w:rPr>
          <w:rFonts w:ascii="Times New Roman" w:hAnsi="Times New Roman"/>
          <w:spacing w:val="-5"/>
          <w:sz w:val="24"/>
          <w:szCs w:val="24"/>
        </w:rPr>
        <w:t>профиль «Искусство хореографа</w:t>
      </w:r>
      <w:r w:rsidRPr="00450C32">
        <w:rPr>
          <w:rFonts w:ascii="Times New Roman" w:hAnsi="Times New Roman"/>
          <w:spacing w:val="-5"/>
          <w:sz w:val="24"/>
          <w:szCs w:val="24"/>
        </w:rPr>
        <w:t>»</w:t>
      </w:r>
      <w:r w:rsidRPr="00450C32">
        <w:rPr>
          <w:rFonts w:ascii="Times New Roman" w:hAnsi="Times New Roman"/>
          <w:sz w:val="24"/>
          <w:szCs w:val="24"/>
        </w:rPr>
        <w:t>, квалификация (степень) выпускника «Магистр</w:t>
      </w:r>
      <w:r w:rsidR="00082852" w:rsidRPr="00450C32">
        <w:rPr>
          <w:rFonts w:ascii="Times New Roman" w:hAnsi="Times New Roman"/>
          <w:sz w:val="24"/>
          <w:szCs w:val="24"/>
        </w:rPr>
        <w:t xml:space="preserve">» [Текст] / сост.: </w:t>
      </w:r>
      <w:proofErr w:type="spellStart"/>
      <w:r w:rsidR="00082852" w:rsidRPr="00450C32">
        <w:rPr>
          <w:rFonts w:ascii="Times New Roman" w:hAnsi="Times New Roman"/>
          <w:sz w:val="24"/>
          <w:szCs w:val="24"/>
        </w:rPr>
        <w:t>Палилей</w:t>
      </w:r>
      <w:proofErr w:type="spellEnd"/>
      <w:r w:rsidR="00082852" w:rsidRPr="00450C32">
        <w:rPr>
          <w:rFonts w:ascii="Times New Roman" w:hAnsi="Times New Roman"/>
          <w:sz w:val="24"/>
          <w:szCs w:val="24"/>
        </w:rPr>
        <w:t xml:space="preserve"> А. В</w:t>
      </w:r>
      <w:r w:rsidRPr="00450C32">
        <w:rPr>
          <w:rFonts w:ascii="Times New Roman" w:hAnsi="Times New Roman"/>
          <w:sz w:val="24"/>
          <w:szCs w:val="24"/>
        </w:rPr>
        <w:t xml:space="preserve">.– Кемерово: </w:t>
      </w:r>
      <w:proofErr w:type="spellStart"/>
      <w:r w:rsidRPr="00450C32">
        <w:rPr>
          <w:rFonts w:ascii="Times New Roman" w:hAnsi="Times New Roman"/>
          <w:sz w:val="24"/>
          <w:szCs w:val="24"/>
        </w:rPr>
        <w:t>К</w:t>
      </w:r>
      <w:r w:rsidR="00114E1D" w:rsidRPr="00450C32">
        <w:rPr>
          <w:rFonts w:ascii="Times New Roman" w:hAnsi="Times New Roman"/>
          <w:sz w:val="24"/>
          <w:szCs w:val="24"/>
        </w:rPr>
        <w:t>емеров</w:t>
      </w:r>
      <w:proofErr w:type="spellEnd"/>
      <w:r w:rsidR="00114E1D" w:rsidRPr="00450C32">
        <w:rPr>
          <w:rFonts w:ascii="Times New Roman" w:hAnsi="Times New Roman"/>
          <w:sz w:val="24"/>
          <w:szCs w:val="24"/>
        </w:rPr>
        <w:t>. гос. ин-т культуры, 2022</w:t>
      </w:r>
      <w:r w:rsidRPr="00450C32">
        <w:rPr>
          <w:rFonts w:ascii="Times New Roman" w:hAnsi="Times New Roman"/>
          <w:sz w:val="24"/>
          <w:szCs w:val="24"/>
        </w:rPr>
        <w:t xml:space="preserve">. –  </w:t>
      </w:r>
      <w:r w:rsidR="006F1FDE">
        <w:rPr>
          <w:rFonts w:ascii="Times New Roman" w:hAnsi="Times New Roman"/>
          <w:sz w:val="24"/>
          <w:szCs w:val="24"/>
        </w:rPr>
        <w:t>17</w:t>
      </w:r>
      <w:r w:rsidRPr="00450C32">
        <w:rPr>
          <w:rFonts w:ascii="Times New Roman" w:hAnsi="Times New Roman"/>
          <w:sz w:val="24"/>
          <w:szCs w:val="24"/>
        </w:rPr>
        <w:t xml:space="preserve"> с.</w:t>
      </w:r>
      <w:r w:rsidR="006A2116" w:rsidRPr="00450C32">
        <w:rPr>
          <w:rFonts w:ascii="Times New Roman" w:hAnsi="Times New Roman"/>
          <w:sz w:val="24"/>
          <w:szCs w:val="24"/>
        </w:rPr>
        <w:t>- Текст непосредственный</w:t>
      </w:r>
    </w:p>
    <w:p w:rsidR="00607EBF" w:rsidRPr="00450C32" w:rsidRDefault="00607EBF" w:rsidP="00450C32">
      <w:pPr>
        <w:spacing w:after="0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50C32" w:rsidRDefault="00450C32" w:rsidP="00450C32">
      <w:pPr>
        <w:spacing w:after="0"/>
        <w:ind w:firstLine="708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50C32" w:rsidRDefault="00450C32" w:rsidP="00450C32">
      <w:pPr>
        <w:spacing w:after="0"/>
        <w:ind w:firstLine="708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50C32" w:rsidRDefault="00450C32" w:rsidP="00450C32">
      <w:pPr>
        <w:spacing w:after="0"/>
        <w:ind w:firstLine="708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50C32" w:rsidRDefault="00450C32" w:rsidP="00450C32">
      <w:pPr>
        <w:spacing w:after="0"/>
        <w:ind w:firstLine="708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50C32" w:rsidRDefault="00450C32" w:rsidP="00450C32">
      <w:pPr>
        <w:spacing w:after="0"/>
        <w:ind w:firstLine="708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450C32" w:rsidRDefault="00450C32" w:rsidP="00450C32">
      <w:pPr>
        <w:spacing w:after="0"/>
        <w:ind w:firstLine="708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07EBF" w:rsidRPr="00450C32" w:rsidRDefault="00607EBF" w:rsidP="00450C32">
      <w:pPr>
        <w:spacing w:after="0"/>
        <w:ind w:firstLine="708"/>
        <w:jc w:val="right"/>
        <w:rPr>
          <w:rFonts w:ascii="Times New Roman" w:hAnsi="Times New Roman"/>
          <w:b/>
          <w:i/>
          <w:sz w:val="24"/>
          <w:szCs w:val="24"/>
        </w:rPr>
      </w:pPr>
      <w:r w:rsidRPr="00450C32">
        <w:rPr>
          <w:rFonts w:ascii="Times New Roman" w:hAnsi="Times New Roman"/>
          <w:b/>
          <w:i/>
          <w:sz w:val="24"/>
          <w:szCs w:val="24"/>
        </w:rPr>
        <w:t xml:space="preserve">Составитель: </w:t>
      </w:r>
    </w:p>
    <w:p w:rsidR="00607EBF" w:rsidRPr="00450C32" w:rsidRDefault="00082852" w:rsidP="00450C32">
      <w:pPr>
        <w:spacing w:after="0"/>
        <w:ind w:firstLine="708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450C32">
        <w:rPr>
          <w:rFonts w:ascii="Times New Roman" w:hAnsi="Times New Roman"/>
          <w:sz w:val="24"/>
          <w:szCs w:val="24"/>
        </w:rPr>
        <w:t>Палилей</w:t>
      </w:r>
      <w:proofErr w:type="spellEnd"/>
      <w:r w:rsidRPr="00450C32">
        <w:rPr>
          <w:rFonts w:ascii="Times New Roman" w:hAnsi="Times New Roman"/>
          <w:sz w:val="24"/>
          <w:szCs w:val="24"/>
        </w:rPr>
        <w:t xml:space="preserve"> А. В. канд. пед. наук</w:t>
      </w:r>
      <w:r w:rsidR="00607EBF" w:rsidRPr="00450C32">
        <w:rPr>
          <w:rFonts w:ascii="Times New Roman" w:hAnsi="Times New Roman"/>
          <w:sz w:val="24"/>
          <w:szCs w:val="24"/>
        </w:rPr>
        <w:t>, профессор</w:t>
      </w:r>
    </w:p>
    <w:p w:rsidR="00607EBF" w:rsidRPr="00450C32" w:rsidRDefault="00607EBF" w:rsidP="00450C32">
      <w:pPr>
        <w:spacing w:after="0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607EBF" w:rsidRPr="00450C32" w:rsidRDefault="00607EBF" w:rsidP="00450C32">
      <w:pPr>
        <w:spacing w:after="0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07EBF" w:rsidRPr="00450C32" w:rsidRDefault="00607EBF" w:rsidP="00450C32">
      <w:pPr>
        <w:widowControl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widowControl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widowControl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widowControl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widowControl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widowControl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450C32" w:rsidP="00450C32">
      <w:pPr>
        <w:widowControl w:val="0"/>
        <w:tabs>
          <w:tab w:val="left" w:pos="9355"/>
        </w:tabs>
        <w:spacing w:after="0"/>
        <w:ind w:right="-5"/>
        <w:rPr>
          <w:rFonts w:ascii="Times New Roman" w:hAnsi="Times New Roman"/>
          <w:smallCaps/>
          <w:sz w:val="24"/>
          <w:szCs w:val="24"/>
        </w:rPr>
      </w:pPr>
      <w:r>
        <w:rPr>
          <w:rFonts w:ascii="Times New Roman" w:hAnsi="Times New Roman"/>
          <w:smallCaps/>
          <w:sz w:val="24"/>
          <w:szCs w:val="24"/>
        </w:rPr>
        <w:t>Содержание</w:t>
      </w:r>
    </w:p>
    <w:p w:rsidR="00607EBF" w:rsidRPr="00450C32" w:rsidRDefault="00607EBF" w:rsidP="00450C32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Основная тематика, включаемая в государственный экзамен</w:t>
      </w:r>
    </w:p>
    <w:p w:rsidR="00607EBF" w:rsidRPr="00450C32" w:rsidRDefault="00607EBF" w:rsidP="00450C32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Требования к выпускнику, предъявляемые ФГОС ВО по направлению подготовки </w:t>
      </w:r>
      <w:r w:rsidR="00581C28" w:rsidRPr="00450C32">
        <w:rPr>
          <w:rFonts w:ascii="Times New Roman" w:hAnsi="Times New Roman"/>
          <w:bCs/>
          <w:sz w:val="24"/>
          <w:szCs w:val="24"/>
        </w:rPr>
        <w:t>53.04.01. «Хореографическое искусство</w:t>
      </w:r>
      <w:r w:rsidRPr="00450C32">
        <w:rPr>
          <w:rFonts w:ascii="Times New Roman" w:hAnsi="Times New Roman"/>
          <w:bCs/>
          <w:sz w:val="24"/>
          <w:szCs w:val="24"/>
        </w:rPr>
        <w:t>»,</w:t>
      </w:r>
      <w:r w:rsidR="00450C32">
        <w:rPr>
          <w:rFonts w:ascii="Times New Roman" w:hAnsi="Times New Roman"/>
          <w:bCs/>
          <w:sz w:val="24"/>
          <w:szCs w:val="24"/>
        </w:rPr>
        <w:t xml:space="preserve"> </w:t>
      </w:r>
      <w:r w:rsidR="00581C28" w:rsidRPr="00450C32">
        <w:rPr>
          <w:rFonts w:ascii="Times New Roman" w:hAnsi="Times New Roman"/>
          <w:spacing w:val="-5"/>
          <w:sz w:val="24"/>
          <w:szCs w:val="24"/>
        </w:rPr>
        <w:t xml:space="preserve">профиль «Искусство </w:t>
      </w:r>
      <w:r w:rsidR="00192626">
        <w:rPr>
          <w:rFonts w:ascii="Times New Roman" w:hAnsi="Times New Roman"/>
          <w:spacing w:val="-5"/>
          <w:sz w:val="24"/>
          <w:szCs w:val="24"/>
        </w:rPr>
        <w:t>хореографа</w:t>
      </w:r>
      <w:r w:rsidRPr="00450C32">
        <w:rPr>
          <w:rFonts w:ascii="Times New Roman" w:hAnsi="Times New Roman"/>
          <w:spacing w:val="-5"/>
          <w:sz w:val="24"/>
          <w:szCs w:val="24"/>
        </w:rPr>
        <w:t>»</w:t>
      </w:r>
    </w:p>
    <w:p w:rsidR="00607EBF" w:rsidRPr="00450C32" w:rsidRDefault="00607EBF" w:rsidP="00450C32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Процедура проведения государственного экзамена</w:t>
      </w:r>
    </w:p>
    <w:p w:rsidR="00607EBF" w:rsidRPr="00450C32" w:rsidRDefault="00607EBF" w:rsidP="00450C32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Критерии оценки знаний при сдаче  государственного экзамена</w:t>
      </w:r>
    </w:p>
    <w:p w:rsidR="00607EBF" w:rsidRPr="00450C32" w:rsidRDefault="00607EBF" w:rsidP="00450C32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Содержание программы государственного экзамена</w:t>
      </w:r>
    </w:p>
    <w:p w:rsidR="00607EBF" w:rsidRPr="00450C32" w:rsidRDefault="00607EBF" w:rsidP="00450C32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Учебно-методическое и информационное </w:t>
      </w:r>
      <w:r w:rsidR="00F82E80" w:rsidRPr="00450C32">
        <w:rPr>
          <w:rFonts w:ascii="Times New Roman" w:hAnsi="Times New Roman"/>
          <w:sz w:val="24"/>
          <w:szCs w:val="24"/>
        </w:rPr>
        <w:t>обеспечение,</w:t>
      </w:r>
      <w:r w:rsidRPr="00450C32">
        <w:rPr>
          <w:rFonts w:ascii="Times New Roman" w:hAnsi="Times New Roman"/>
          <w:sz w:val="24"/>
          <w:szCs w:val="24"/>
        </w:rPr>
        <w:br/>
        <w:t>а) основная литература</w:t>
      </w:r>
    </w:p>
    <w:p w:rsidR="00607EBF" w:rsidRPr="00450C32" w:rsidRDefault="00607EBF" w:rsidP="00450C32">
      <w:pPr>
        <w:pStyle w:val="a6"/>
        <w:shd w:val="clear" w:color="auto" w:fill="FFFFFF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б) дополнительная литература</w:t>
      </w:r>
    </w:p>
    <w:p w:rsidR="00607EBF" w:rsidRPr="00450C32" w:rsidRDefault="00607EBF" w:rsidP="00450C32">
      <w:pPr>
        <w:pStyle w:val="a6"/>
        <w:shd w:val="clear" w:color="auto" w:fill="FFFFFF"/>
        <w:spacing w:after="0"/>
        <w:ind w:left="0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в) программное обеспечение и Интернет-ресурсы</w:t>
      </w:r>
    </w:p>
    <w:p w:rsidR="00607EBF" w:rsidRPr="00450C32" w:rsidRDefault="00607EBF" w:rsidP="00450C32">
      <w:pPr>
        <w:pStyle w:val="a6"/>
        <w:shd w:val="clear" w:color="auto" w:fill="FFFFFF"/>
        <w:spacing w:after="0"/>
        <w:ind w:left="0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7. Материально-техническое обеспечение </w:t>
      </w: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0E4AC3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50C32">
        <w:rPr>
          <w:rFonts w:ascii="Times New Roman" w:hAnsi="Times New Roman"/>
          <w:b/>
          <w:sz w:val="24"/>
          <w:szCs w:val="24"/>
        </w:rPr>
        <w:lastRenderedPageBreak/>
        <w:t>Введение</w:t>
      </w:r>
    </w:p>
    <w:p w:rsidR="00607EBF" w:rsidRPr="00450C32" w:rsidRDefault="00607EBF" w:rsidP="00450C3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color w:val="000000"/>
          <w:sz w:val="24"/>
          <w:szCs w:val="24"/>
        </w:rPr>
        <w:t xml:space="preserve">В соответствии с требованиями </w:t>
      </w:r>
      <w:r w:rsidR="005E0438" w:rsidRPr="00450C32">
        <w:rPr>
          <w:rFonts w:ascii="Times New Roman" w:hAnsi="Times New Roman"/>
          <w:sz w:val="24"/>
          <w:szCs w:val="24"/>
        </w:rPr>
        <w:t>Федеральных Государственных</w:t>
      </w:r>
      <w:r w:rsidRPr="00450C32">
        <w:rPr>
          <w:rFonts w:ascii="Times New Roman" w:hAnsi="Times New Roman"/>
          <w:sz w:val="24"/>
          <w:szCs w:val="24"/>
        </w:rPr>
        <w:t xml:space="preserve"> образовательных стандартов высшего образования</w:t>
      </w:r>
      <w:r w:rsidRPr="00450C32">
        <w:rPr>
          <w:rFonts w:ascii="Times New Roman" w:hAnsi="Times New Roman"/>
          <w:color w:val="000000"/>
          <w:sz w:val="24"/>
          <w:szCs w:val="24"/>
        </w:rPr>
        <w:t xml:space="preserve"> государственная итоговая аттестация выпускников состоит из защиты выпускной квалификационной работы (магистерской диссертации) и </w:t>
      </w:r>
      <w:r w:rsidR="00F23239" w:rsidRPr="00450C32">
        <w:rPr>
          <w:rFonts w:ascii="Times New Roman" w:hAnsi="Times New Roman"/>
          <w:color w:val="000000"/>
          <w:sz w:val="24"/>
          <w:szCs w:val="24"/>
        </w:rPr>
        <w:t xml:space="preserve">итогового </w:t>
      </w:r>
      <w:r w:rsidRPr="00450C32">
        <w:rPr>
          <w:rFonts w:ascii="Times New Roman" w:hAnsi="Times New Roman"/>
          <w:color w:val="000000"/>
          <w:sz w:val="24"/>
          <w:szCs w:val="24"/>
        </w:rPr>
        <w:t>государственного экзамена</w:t>
      </w:r>
      <w:r w:rsidR="00F23239" w:rsidRPr="00450C32">
        <w:rPr>
          <w:rFonts w:ascii="Times New Roman" w:hAnsi="Times New Roman"/>
          <w:color w:val="000000"/>
          <w:sz w:val="24"/>
          <w:szCs w:val="24"/>
        </w:rPr>
        <w:t xml:space="preserve"> (постановка хореографической работы)</w:t>
      </w:r>
      <w:r w:rsidRPr="00450C32">
        <w:rPr>
          <w:rFonts w:ascii="Times New Roman" w:hAnsi="Times New Roman"/>
          <w:color w:val="000000"/>
          <w:sz w:val="24"/>
          <w:szCs w:val="24"/>
        </w:rPr>
        <w:t>.</w:t>
      </w:r>
    </w:p>
    <w:p w:rsidR="00607EBF" w:rsidRPr="00450C32" w:rsidRDefault="00607EBF" w:rsidP="00450C32">
      <w:pPr>
        <w:widowControl w:val="0"/>
        <w:spacing w:after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450C32">
        <w:rPr>
          <w:rFonts w:ascii="Times New Roman" w:hAnsi="Times New Roman"/>
          <w:color w:val="000000"/>
          <w:sz w:val="24"/>
          <w:szCs w:val="24"/>
        </w:rPr>
        <w:t xml:space="preserve">Настоящая программа предназначена для подготовки к государственной итоговой аттестации и </w:t>
      </w:r>
      <w:r w:rsidRPr="00450C32">
        <w:rPr>
          <w:rFonts w:ascii="Times New Roman" w:hAnsi="Times New Roman"/>
          <w:sz w:val="24"/>
          <w:szCs w:val="24"/>
        </w:rPr>
        <w:t xml:space="preserve">разработана в соответствии с требованиями ФГОС ВО по направлению подготовки </w:t>
      </w:r>
      <w:r w:rsidR="00F23239" w:rsidRPr="00450C32">
        <w:rPr>
          <w:rFonts w:ascii="Times New Roman" w:hAnsi="Times New Roman"/>
          <w:bCs/>
          <w:sz w:val="24"/>
          <w:szCs w:val="24"/>
        </w:rPr>
        <w:t>53.04.01.  «Хореографическое искусство</w:t>
      </w:r>
      <w:r w:rsidRPr="00450C32">
        <w:rPr>
          <w:rFonts w:ascii="Times New Roman" w:hAnsi="Times New Roman"/>
          <w:bCs/>
          <w:sz w:val="24"/>
          <w:szCs w:val="24"/>
        </w:rPr>
        <w:t>»,</w:t>
      </w:r>
      <w:r w:rsidR="006A099B">
        <w:rPr>
          <w:rFonts w:ascii="Times New Roman" w:hAnsi="Times New Roman"/>
          <w:bCs/>
          <w:sz w:val="24"/>
          <w:szCs w:val="24"/>
        </w:rPr>
        <w:t xml:space="preserve"> </w:t>
      </w:r>
      <w:r w:rsidR="006A2116" w:rsidRPr="00450C32">
        <w:rPr>
          <w:rFonts w:ascii="Times New Roman" w:hAnsi="Times New Roman"/>
          <w:spacing w:val="-5"/>
          <w:sz w:val="24"/>
          <w:szCs w:val="24"/>
        </w:rPr>
        <w:t>профиль «Искусство хореографа</w:t>
      </w:r>
      <w:r w:rsidRPr="00450C32">
        <w:rPr>
          <w:rFonts w:ascii="Times New Roman" w:hAnsi="Times New Roman"/>
          <w:spacing w:val="-5"/>
          <w:sz w:val="24"/>
          <w:szCs w:val="24"/>
        </w:rPr>
        <w:t>»</w:t>
      </w:r>
      <w:r w:rsidRPr="00450C32">
        <w:rPr>
          <w:rFonts w:ascii="Times New Roman" w:hAnsi="Times New Roman"/>
          <w:sz w:val="24"/>
          <w:szCs w:val="24"/>
        </w:rPr>
        <w:t>, Приказа Министерства образования и науки РФ «Об утверж</w:t>
      </w:r>
      <w:r w:rsidR="005E0438" w:rsidRPr="00450C32">
        <w:rPr>
          <w:rFonts w:ascii="Times New Roman" w:hAnsi="Times New Roman"/>
          <w:sz w:val="24"/>
          <w:szCs w:val="24"/>
        </w:rPr>
        <w:t>дении федерального государственного образовательного стандарта высшего образования – магистратура по направлению подготовки 52.04.01 Хореографическое искусство</w:t>
      </w:r>
      <w:r w:rsidR="00F23239" w:rsidRPr="00450C32">
        <w:rPr>
          <w:rFonts w:ascii="Times New Roman" w:hAnsi="Times New Roman"/>
          <w:sz w:val="24"/>
          <w:szCs w:val="24"/>
        </w:rPr>
        <w:t>» № 1125 от 07.12.2017</w:t>
      </w:r>
      <w:r w:rsidRPr="00450C32">
        <w:rPr>
          <w:rFonts w:ascii="Times New Roman" w:hAnsi="Times New Roman"/>
          <w:sz w:val="24"/>
          <w:szCs w:val="24"/>
        </w:rPr>
        <w:t xml:space="preserve">; Положения «О государственной итоговой аттестации выпускников» в </w:t>
      </w:r>
      <w:proofErr w:type="spellStart"/>
      <w:r w:rsidRPr="00450C32">
        <w:rPr>
          <w:rFonts w:ascii="Times New Roman" w:hAnsi="Times New Roman"/>
          <w:sz w:val="24"/>
          <w:szCs w:val="24"/>
        </w:rPr>
        <w:t>КемГИК</w:t>
      </w:r>
      <w:proofErr w:type="spellEnd"/>
      <w:r w:rsidRPr="00450C32">
        <w:rPr>
          <w:rFonts w:ascii="Times New Roman" w:hAnsi="Times New Roman"/>
          <w:sz w:val="24"/>
          <w:szCs w:val="24"/>
        </w:rPr>
        <w:t xml:space="preserve"> (2015 г.).</w:t>
      </w:r>
    </w:p>
    <w:p w:rsidR="00607EBF" w:rsidRPr="00450C32" w:rsidRDefault="00607EBF" w:rsidP="00450C32">
      <w:pPr>
        <w:widowControl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Государственный экзамен, как форма государственной итоговой аттестации, направлен на установление соответствия уровня профессиональной подготовки выпускников требованиям ФГОС ВО.</w:t>
      </w:r>
    </w:p>
    <w:p w:rsidR="00607EBF" w:rsidRDefault="00607EBF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Подготовка и успешная сдача государственного экзамена, наряду с защитой выпускной квалификационной работы, завершает процесс освоения магистрантом основной образовательной программы.</w:t>
      </w:r>
    </w:p>
    <w:p w:rsidR="006A099B" w:rsidRDefault="006A099B" w:rsidP="006A099B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07EBF" w:rsidRPr="00450C32" w:rsidRDefault="00607EBF" w:rsidP="006A099B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450C32">
        <w:rPr>
          <w:rFonts w:ascii="Times New Roman" w:hAnsi="Times New Roman"/>
          <w:b/>
          <w:bCs/>
          <w:sz w:val="24"/>
          <w:szCs w:val="24"/>
        </w:rPr>
        <w:t>1. Основная тематика, включаемая в государственную итоговую аттестацию</w:t>
      </w:r>
    </w:p>
    <w:p w:rsidR="00607EBF" w:rsidRPr="00450C32" w:rsidRDefault="00607EBF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Целью государственной итоговой аттестации является к</w:t>
      </w:r>
      <w:r w:rsidR="00D37530" w:rsidRPr="00450C32">
        <w:rPr>
          <w:rFonts w:ascii="Times New Roman" w:hAnsi="Times New Roman"/>
          <w:sz w:val="24"/>
          <w:szCs w:val="24"/>
        </w:rPr>
        <w:t>омплексная оценка универсальных</w:t>
      </w:r>
      <w:r w:rsidRPr="00450C32">
        <w:rPr>
          <w:rFonts w:ascii="Times New Roman" w:hAnsi="Times New Roman"/>
          <w:sz w:val="24"/>
          <w:szCs w:val="24"/>
        </w:rPr>
        <w:t xml:space="preserve">, общепрофессиональных, профессиональных компетенций и степени подготовленности выпускников к профессиональной деятельности в рамках основной образовательной программы по направлению подготовки </w:t>
      </w:r>
      <w:r w:rsidR="00D37530" w:rsidRPr="00450C32">
        <w:rPr>
          <w:rFonts w:ascii="Times New Roman" w:hAnsi="Times New Roman"/>
          <w:bCs/>
          <w:sz w:val="24"/>
          <w:szCs w:val="24"/>
        </w:rPr>
        <w:t>53.04.01. «Хореографическое искусство</w:t>
      </w:r>
      <w:r w:rsidRPr="00450C32">
        <w:rPr>
          <w:rFonts w:ascii="Times New Roman" w:hAnsi="Times New Roman"/>
          <w:bCs/>
          <w:sz w:val="24"/>
          <w:szCs w:val="24"/>
        </w:rPr>
        <w:t>»,</w:t>
      </w:r>
      <w:r w:rsidR="006A099B">
        <w:rPr>
          <w:rFonts w:ascii="Times New Roman" w:hAnsi="Times New Roman"/>
          <w:bCs/>
          <w:sz w:val="24"/>
          <w:szCs w:val="24"/>
        </w:rPr>
        <w:t xml:space="preserve"> </w:t>
      </w:r>
      <w:r w:rsidR="006A2116" w:rsidRPr="00450C32">
        <w:rPr>
          <w:rFonts w:ascii="Times New Roman" w:hAnsi="Times New Roman"/>
          <w:spacing w:val="-5"/>
          <w:sz w:val="24"/>
          <w:szCs w:val="24"/>
        </w:rPr>
        <w:t>профиль «Искусство хореографа</w:t>
      </w:r>
      <w:r w:rsidRPr="00450C32">
        <w:rPr>
          <w:rFonts w:ascii="Times New Roman" w:hAnsi="Times New Roman"/>
          <w:spacing w:val="-5"/>
          <w:sz w:val="24"/>
          <w:szCs w:val="24"/>
        </w:rPr>
        <w:t>»</w:t>
      </w:r>
      <w:r w:rsidRPr="00450C32">
        <w:rPr>
          <w:rFonts w:ascii="Times New Roman" w:hAnsi="Times New Roman"/>
          <w:sz w:val="24"/>
          <w:szCs w:val="24"/>
        </w:rPr>
        <w:t>.</w:t>
      </w:r>
    </w:p>
    <w:p w:rsidR="00607EBF" w:rsidRPr="00450C32" w:rsidRDefault="00607EBF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Государственная итоговая аттестация выявляет уровень фундаментальной подготовки в предметной области знаний магистров. Магистр по напра</w:t>
      </w:r>
      <w:r w:rsidR="00D37530" w:rsidRPr="00450C32">
        <w:rPr>
          <w:rFonts w:ascii="Times New Roman" w:hAnsi="Times New Roman"/>
          <w:sz w:val="24"/>
          <w:szCs w:val="24"/>
        </w:rPr>
        <w:t>влению под</w:t>
      </w:r>
      <w:r w:rsidR="006A2116" w:rsidRPr="00450C32">
        <w:rPr>
          <w:rFonts w:ascii="Times New Roman" w:hAnsi="Times New Roman"/>
          <w:sz w:val="24"/>
          <w:szCs w:val="24"/>
        </w:rPr>
        <w:t>готовки «Искусство хореографа</w:t>
      </w:r>
      <w:r w:rsidRPr="00450C32">
        <w:rPr>
          <w:rFonts w:ascii="Times New Roman" w:hAnsi="Times New Roman"/>
          <w:sz w:val="24"/>
          <w:szCs w:val="24"/>
        </w:rPr>
        <w:t>» должен:</w:t>
      </w:r>
    </w:p>
    <w:p w:rsidR="00BE3182" w:rsidRPr="00450C32" w:rsidRDefault="00607EB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</w:rPr>
        <w:t xml:space="preserve">- </w:t>
      </w:r>
      <w:r w:rsidR="00BE3182" w:rsidRPr="00450C32">
        <w:rPr>
          <w:rFonts w:ascii="Times New Roman" w:hAnsi="Times New Roman" w:cs="Times New Roman"/>
          <w:sz w:val="24"/>
          <w:szCs w:val="24"/>
        </w:rPr>
        <w:t xml:space="preserve">знать </w:t>
      </w:r>
      <w:r w:rsidR="00BE3182"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способы и приемы сочинения собственного авторского хореографического текста, разработку концепции хореографического произведения, выстраивание хореографической композиции, способы записи и воспроизведения хореографического текста, </w:t>
      </w:r>
      <w:proofErr w:type="spellStart"/>
      <w:r w:rsidR="00BE3182" w:rsidRPr="00450C32">
        <w:rPr>
          <w:rFonts w:ascii="Times New Roman" w:hAnsi="Times New Roman" w:cs="Times New Roman"/>
          <w:sz w:val="24"/>
          <w:szCs w:val="24"/>
          <w:lang w:eastAsia="ru-RU"/>
        </w:rPr>
        <w:t>раскодировки</w:t>
      </w:r>
      <w:proofErr w:type="spellEnd"/>
      <w:r w:rsidR="00BE3182"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текста, записанный в каком-либо хореографической нотации, способы нахождения и применения организационно-управленческих решений в процессе работы над хореографическим произведением.</w:t>
      </w:r>
    </w:p>
    <w:p w:rsidR="00BE3182" w:rsidRPr="00450C32" w:rsidRDefault="00BE3182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</w:rPr>
        <w:t xml:space="preserve">- уметь 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>сформировать репертуар, организовать репетиционную деятельность, осуществить ввод новых исполнителей, выпустить спектакль в соответствии с планом и сметой расходов, контролировать деятельность художественно-постановочной части в организации хореографического искусства, осуществлять постановки танцев в оперных и драматических спектаклях, работать со зрителем, участвовать в акциях по популяризации достижений хореографии, виды и функции педагогической.</w:t>
      </w:r>
    </w:p>
    <w:p w:rsidR="00BE3182" w:rsidRPr="00450C32" w:rsidRDefault="00BE3182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</w:rPr>
        <w:t xml:space="preserve">- владеть 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способами реконструирования и грамотной стилизации текста хореографического произведения, способы исправления технических, актерских, стилевых ошибок исполнителей, </w:t>
      </w:r>
      <w:proofErr w:type="spell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балетмейстерско</w:t>
      </w:r>
      <w:proofErr w:type="spell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>-постановочной, организационно-управленческой, научно-исследовательской, художественно-критической и экспертно-консультационной и проектной деятельностью.</w:t>
      </w:r>
    </w:p>
    <w:p w:rsidR="00607EBF" w:rsidRPr="00450C32" w:rsidRDefault="00607EBF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Порядок проведения и программа государственного экзамена определяются на </w:t>
      </w:r>
      <w:r w:rsidR="00BE3182" w:rsidRPr="00450C32">
        <w:rPr>
          <w:rFonts w:ascii="Times New Roman" w:hAnsi="Times New Roman"/>
          <w:sz w:val="24"/>
          <w:szCs w:val="24"/>
        </w:rPr>
        <w:lastRenderedPageBreak/>
        <w:t>основании соответствующей</w:t>
      </w:r>
      <w:r w:rsidRPr="00450C32">
        <w:rPr>
          <w:rFonts w:ascii="Times New Roman" w:hAnsi="Times New Roman"/>
          <w:sz w:val="24"/>
          <w:szCs w:val="24"/>
        </w:rPr>
        <w:t xml:space="preserve"> программы.</w:t>
      </w:r>
    </w:p>
    <w:p w:rsidR="00607EBF" w:rsidRDefault="00607EBF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Итоговая государственная аттестация включает защиту выпускной квалификационной работы, а также государственный экзамен, устанавливаемый по решению ученого совета </w:t>
      </w:r>
      <w:proofErr w:type="spellStart"/>
      <w:r w:rsidRPr="00450C32">
        <w:rPr>
          <w:rFonts w:ascii="Times New Roman" w:hAnsi="Times New Roman"/>
          <w:sz w:val="24"/>
          <w:szCs w:val="24"/>
        </w:rPr>
        <w:t>КемГИК</w:t>
      </w:r>
      <w:proofErr w:type="spellEnd"/>
      <w:r w:rsidRPr="00450C32">
        <w:rPr>
          <w:rFonts w:ascii="Times New Roman" w:hAnsi="Times New Roman"/>
          <w:sz w:val="24"/>
          <w:szCs w:val="24"/>
        </w:rPr>
        <w:t xml:space="preserve">. Требования к содержанию, объему и структуре выпускной квалификационной работы (проекта) определены </w:t>
      </w:r>
      <w:proofErr w:type="spellStart"/>
      <w:r w:rsidRPr="00450C32">
        <w:rPr>
          <w:rFonts w:ascii="Times New Roman" w:hAnsi="Times New Roman"/>
          <w:sz w:val="24"/>
          <w:szCs w:val="24"/>
        </w:rPr>
        <w:t>КемГИК</w:t>
      </w:r>
      <w:proofErr w:type="spellEnd"/>
      <w:r w:rsidRPr="00450C32">
        <w:rPr>
          <w:rFonts w:ascii="Times New Roman" w:hAnsi="Times New Roman"/>
          <w:sz w:val="24"/>
          <w:szCs w:val="24"/>
        </w:rPr>
        <w:t xml:space="preserve"> на основании действующего Положения об итоговой государственной аттестации выпускников высших учебных заведений,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а также данного ФГОС ВО в части требований к результатам освоения основной образовательной программы магистратуры. Государственная итоговая аттестация включает тематику дисциплин теоретической и практич</w:t>
      </w:r>
      <w:r w:rsidR="00BE3182" w:rsidRPr="00450C32">
        <w:rPr>
          <w:rFonts w:ascii="Times New Roman" w:hAnsi="Times New Roman"/>
          <w:sz w:val="24"/>
          <w:szCs w:val="24"/>
        </w:rPr>
        <w:t>еской подготовки: «Искусство хореографа», «Теория и методика преподавания профессиональных дисциплин», «Теория и история хореографического искусства», «Постановка хореографической работы крупной формы», «Мастерство репетитора-хореографа</w:t>
      </w:r>
      <w:r w:rsidRPr="00450C32">
        <w:rPr>
          <w:rFonts w:ascii="Times New Roman" w:hAnsi="Times New Roman"/>
          <w:sz w:val="24"/>
          <w:szCs w:val="24"/>
        </w:rPr>
        <w:t xml:space="preserve">». </w:t>
      </w:r>
    </w:p>
    <w:p w:rsidR="006A099B" w:rsidRPr="00450C32" w:rsidRDefault="006A099B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07EBF" w:rsidRPr="00450C32" w:rsidRDefault="00607EBF" w:rsidP="006A099B">
      <w:pPr>
        <w:shd w:val="clear" w:color="auto" w:fill="FFFFFF"/>
        <w:spacing w:after="0"/>
        <w:jc w:val="both"/>
        <w:rPr>
          <w:rFonts w:ascii="Times New Roman" w:hAnsi="Times New Roman"/>
          <w:b/>
          <w:spacing w:val="-5"/>
          <w:sz w:val="24"/>
          <w:szCs w:val="24"/>
        </w:rPr>
      </w:pPr>
      <w:r w:rsidRPr="00450C32">
        <w:rPr>
          <w:rFonts w:ascii="Times New Roman" w:hAnsi="Times New Roman"/>
          <w:b/>
          <w:bCs/>
          <w:sz w:val="24"/>
          <w:szCs w:val="24"/>
        </w:rPr>
        <w:t xml:space="preserve">2. Требования к выпускнику, предъявляемые ФГОС ВО </w:t>
      </w:r>
      <w:r w:rsidRPr="00450C32">
        <w:rPr>
          <w:rFonts w:ascii="Times New Roman" w:hAnsi="Times New Roman"/>
          <w:b/>
          <w:sz w:val="24"/>
          <w:szCs w:val="24"/>
        </w:rPr>
        <w:t xml:space="preserve">по направлению подготовки </w:t>
      </w:r>
      <w:r w:rsidR="00BE3182" w:rsidRPr="00450C32">
        <w:rPr>
          <w:rFonts w:ascii="Times New Roman" w:hAnsi="Times New Roman"/>
          <w:b/>
          <w:bCs/>
          <w:sz w:val="24"/>
          <w:szCs w:val="24"/>
        </w:rPr>
        <w:t>53.04.01</w:t>
      </w:r>
      <w:r w:rsidRPr="00450C3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BE3182" w:rsidRPr="00450C32">
        <w:rPr>
          <w:rFonts w:ascii="Times New Roman" w:hAnsi="Times New Roman"/>
          <w:b/>
          <w:bCs/>
          <w:sz w:val="24"/>
          <w:szCs w:val="24"/>
        </w:rPr>
        <w:t>«Хореографическое искусство</w:t>
      </w:r>
      <w:r w:rsidRPr="00450C32">
        <w:rPr>
          <w:rFonts w:ascii="Times New Roman" w:hAnsi="Times New Roman"/>
          <w:b/>
          <w:bCs/>
          <w:sz w:val="24"/>
          <w:szCs w:val="24"/>
        </w:rPr>
        <w:t>»,</w:t>
      </w:r>
      <w:r w:rsidR="006A09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A2116" w:rsidRPr="00450C32">
        <w:rPr>
          <w:rFonts w:ascii="Times New Roman" w:hAnsi="Times New Roman"/>
          <w:b/>
          <w:spacing w:val="-5"/>
          <w:sz w:val="24"/>
          <w:szCs w:val="24"/>
        </w:rPr>
        <w:t>профиль «Искусство хореографа</w:t>
      </w:r>
      <w:r w:rsidRPr="00450C32">
        <w:rPr>
          <w:rFonts w:ascii="Times New Roman" w:hAnsi="Times New Roman"/>
          <w:b/>
          <w:spacing w:val="-5"/>
          <w:sz w:val="24"/>
          <w:szCs w:val="24"/>
        </w:rPr>
        <w:t xml:space="preserve">» </w:t>
      </w:r>
    </w:p>
    <w:p w:rsidR="00607EBF" w:rsidRPr="00450C32" w:rsidRDefault="00607EBF" w:rsidP="00450C32">
      <w:pPr>
        <w:widowControl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В ходе государственной итоговой аттестации магистр должен показать свои способности решать на современном уровне задачи в области профессиональной деятельности, четко излагать специальную информацию, научно аргументировать и защищать свою точку зрения.</w:t>
      </w:r>
    </w:p>
    <w:p w:rsidR="00607EBF" w:rsidRPr="00450C32" w:rsidRDefault="00607EBF" w:rsidP="00450C32">
      <w:pPr>
        <w:widowControl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Выпускник в соответствии с целями основной образовательной программы и задачами профессиональной деятельности должен обладать следующими компетенциями, выносимыми на государственную итоговую аттестацию:</w:t>
      </w:r>
    </w:p>
    <w:p w:rsidR="00607EBF" w:rsidRPr="00450C32" w:rsidRDefault="00966C2C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50C32">
        <w:rPr>
          <w:rFonts w:ascii="Times New Roman" w:hAnsi="Times New Roman"/>
          <w:b/>
          <w:sz w:val="24"/>
          <w:szCs w:val="24"/>
        </w:rPr>
        <w:t>Универсальными (УК</w:t>
      </w:r>
      <w:r w:rsidR="00607EBF" w:rsidRPr="00450C32">
        <w:rPr>
          <w:rFonts w:ascii="Times New Roman" w:hAnsi="Times New Roman"/>
          <w:b/>
          <w:sz w:val="24"/>
          <w:szCs w:val="24"/>
        </w:rPr>
        <w:t>):</w:t>
      </w:r>
    </w:p>
    <w:p w:rsidR="00966C2C" w:rsidRPr="00450C32" w:rsidRDefault="00966C2C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- способность осуществлять критический анализ проблемных ситуаций на основе системного подхода, вырабатывать стратегию действий(УК-1);</w:t>
      </w:r>
    </w:p>
    <w:p w:rsidR="00966C2C" w:rsidRPr="00450C32" w:rsidRDefault="00966C2C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- способностью управлять проектом на всех этапах его жизненного цикла(УК-2);</w:t>
      </w:r>
    </w:p>
    <w:p w:rsidR="00966C2C" w:rsidRPr="00450C32" w:rsidRDefault="00966C2C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- способностью организовывать и руководить работой команды, вырабатывая командную стратегию для достижения поставленной цели(УК-3);</w:t>
      </w:r>
    </w:p>
    <w:p w:rsidR="00966C2C" w:rsidRPr="00450C32" w:rsidRDefault="00966C2C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b/>
          <w:sz w:val="24"/>
          <w:szCs w:val="24"/>
        </w:rPr>
        <w:t xml:space="preserve">- </w:t>
      </w:r>
      <w:r w:rsidRPr="00450C32">
        <w:rPr>
          <w:rFonts w:ascii="Times New Roman" w:hAnsi="Times New Roman"/>
          <w:sz w:val="24"/>
          <w:szCs w:val="24"/>
        </w:rPr>
        <w:t>способностью применять современные коммуникативные технологии, в том числе на иностранном (</w:t>
      </w:r>
      <w:proofErr w:type="spellStart"/>
      <w:r w:rsidRPr="00450C32">
        <w:rPr>
          <w:rFonts w:ascii="Times New Roman" w:hAnsi="Times New Roman"/>
          <w:sz w:val="24"/>
          <w:szCs w:val="24"/>
        </w:rPr>
        <w:t>ых</w:t>
      </w:r>
      <w:proofErr w:type="spellEnd"/>
      <w:r w:rsidRPr="00450C32">
        <w:rPr>
          <w:rFonts w:ascii="Times New Roman" w:hAnsi="Times New Roman"/>
          <w:sz w:val="24"/>
          <w:szCs w:val="24"/>
        </w:rPr>
        <w:t>) языке (ах), для академического и профессионального взаимодействия(УК-4);</w:t>
      </w:r>
    </w:p>
    <w:p w:rsidR="00966C2C" w:rsidRPr="00450C32" w:rsidRDefault="00966C2C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- способностью анализировать и учитывать разнообразие культур в процессе межкультурного взаимодействия(УК-5);</w:t>
      </w:r>
    </w:p>
    <w:p w:rsidR="00966C2C" w:rsidRPr="00450C32" w:rsidRDefault="00966C2C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- способностью определять и реализовывать приоритеты собственной деятельности и способы ее совершенствования на основе самооценки(УК-6);</w:t>
      </w: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Выпускник должен обладать следующими </w:t>
      </w:r>
      <w:r w:rsidRPr="00450C32">
        <w:rPr>
          <w:rFonts w:ascii="Times New Roman" w:hAnsi="Times New Roman"/>
          <w:b/>
          <w:sz w:val="24"/>
          <w:szCs w:val="24"/>
        </w:rPr>
        <w:t>общепрофессиональными компетенциями (ОПК):</w:t>
      </w:r>
    </w:p>
    <w:p w:rsidR="00966C2C" w:rsidRPr="00450C32" w:rsidRDefault="00966C2C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- способностью применять теоретические и исторические знания в профессиональной деятельности, постигать произведение искусства в широком культурно-ист</w:t>
      </w:r>
      <w:r w:rsidR="006A2116" w:rsidRPr="00450C32">
        <w:rPr>
          <w:rFonts w:ascii="Times New Roman" w:hAnsi="Times New Roman"/>
          <w:sz w:val="24"/>
          <w:szCs w:val="24"/>
        </w:rPr>
        <w:t>орическом контексте</w:t>
      </w:r>
      <w:r w:rsidRPr="00450C32">
        <w:rPr>
          <w:rFonts w:ascii="Times New Roman" w:hAnsi="Times New Roman"/>
          <w:sz w:val="24"/>
          <w:szCs w:val="24"/>
        </w:rPr>
        <w:t xml:space="preserve"> в с</w:t>
      </w:r>
      <w:r w:rsidR="00EB2F1B">
        <w:rPr>
          <w:rFonts w:ascii="Times New Roman" w:hAnsi="Times New Roman"/>
          <w:sz w:val="24"/>
          <w:szCs w:val="24"/>
        </w:rPr>
        <w:t>в</w:t>
      </w:r>
      <w:r w:rsidRPr="00450C32">
        <w:rPr>
          <w:rFonts w:ascii="Times New Roman" w:hAnsi="Times New Roman"/>
          <w:sz w:val="24"/>
          <w:szCs w:val="24"/>
        </w:rPr>
        <w:t>язи с эстетическими идеями конкретного исторического периода (ОПК-1);</w:t>
      </w:r>
    </w:p>
    <w:p w:rsidR="00966C2C" w:rsidRPr="00450C32" w:rsidRDefault="00F909F3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- способностью</w:t>
      </w:r>
      <w:r w:rsidR="00966C2C" w:rsidRPr="00450C32">
        <w:rPr>
          <w:rFonts w:ascii="Times New Roman" w:hAnsi="Times New Roman"/>
          <w:sz w:val="24"/>
          <w:szCs w:val="24"/>
        </w:rPr>
        <w:t xml:space="preserve"> руководить и осуществлять творческую деятельность в сфере искусства</w:t>
      </w:r>
      <w:r w:rsidRPr="00450C32">
        <w:rPr>
          <w:rFonts w:ascii="Times New Roman" w:hAnsi="Times New Roman"/>
          <w:sz w:val="24"/>
          <w:szCs w:val="24"/>
        </w:rPr>
        <w:t xml:space="preserve"> (</w:t>
      </w:r>
      <w:r w:rsidR="00966C2C" w:rsidRPr="00450C32">
        <w:rPr>
          <w:rFonts w:ascii="Times New Roman" w:hAnsi="Times New Roman"/>
          <w:sz w:val="24"/>
          <w:szCs w:val="24"/>
        </w:rPr>
        <w:t>ОПК-2</w:t>
      </w:r>
      <w:r w:rsidRPr="00450C32">
        <w:rPr>
          <w:rFonts w:ascii="Times New Roman" w:hAnsi="Times New Roman"/>
          <w:sz w:val="24"/>
          <w:szCs w:val="24"/>
        </w:rPr>
        <w:t>);</w:t>
      </w:r>
    </w:p>
    <w:p w:rsidR="00966C2C" w:rsidRPr="00450C32" w:rsidRDefault="00F909F3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lastRenderedPageBreak/>
        <w:t>- способностью</w:t>
      </w:r>
      <w:r w:rsidR="00966C2C" w:rsidRPr="00450C32">
        <w:rPr>
          <w:rFonts w:ascii="Times New Roman" w:hAnsi="Times New Roman"/>
          <w:sz w:val="24"/>
          <w:szCs w:val="24"/>
        </w:rPr>
        <w:t xml:space="preserve"> планировать собственную научно-исследовательскую работу, отбирать, анализировать и систематизировать информацию, необходимую для ее осуществления </w:t>
      </w:r>
      <w:r w:rsidRPr="00450C32">
        <w:rPr>
          <w:rFonts w:ascii="Times New Roman" w:hAnsi="Times New Roman"/>
          <w:sz w:val="24"/>
          <w:szCs w:val="24"/>
        </w:rPr>
        <w:t>(</w:t>
      </w:r>
      <w:r w:rsidR="00966C2C" w:rsidRPr="00450C32">
        <w:rPr>
          <w:rFonts w:ascii="Times New Roman" w:hAnsi="Times New Roman"/>
          <w:sz w:val="24"/>
          <w:szCs w:val="24"/>
        </w:rPr>
        <w:t>ОПК-3</w:t>
      </w:r>
      <w:r w:rsidRPr="00450C32">
        <w:rPr>
          <w:rFonts w:ascii="Times New Roman" w:hAnsi="Times New Roman"/>
          <w:sz w:val="24"/>
          <w:szCs w:val="24"/>
        </w:rPr>
        <w:t>);</w:t>
      </w:r>
    </w:p>
    <w:p w:rsidR="00966C2C" w:rsidRPr="00450C32" w:rsidRDefault="00F909F3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- способностью</w:t>
      </w:r>
      <w:r w:rsidR="00966C2C" w:rsidRPr="00450C32">
        <w:rPr>
          <w:rFonts w:ascii="Times New Roman" w:hAnsi="Times New Roman"/>
          <w:sz w:val="24"/>
          <w:szCs w:val="24"/>
        </w:rPr>
        <w:t xml:space="preserve"> планировать образовательный процесс, разрабатывать методические материалы, анализировать различные педагогические методы в области искусства, формулировать их на основе собственные педагогические принципы и методы обучения </w:t>
      </w:r>
      <w:r w:rsidRPr="00450C32">
        <w:rPr>
          <w:rFonts w:ascii="Times New Roman" w:hAnsi="Times New Roman"/>
          <w:sz w:val="24"/>
          <w:szCs w:val="24"/>
        </w:rPr>
        <w:t>(</w:t>
      </w:r>
      <w:r w:rsidR="00966C2C" w:rsidRPr="00450C32">
        <w:rPr>
          <w:rFonts w:ascii="Times New Roman" w:hAnsi="Times New Roman"/>
          <w:sz w:val="24"/>
          <w:szCs w:val="24"/>
        </w:rPr>
        <w:t>ОПК-4</w:t>
      </w:r>
      <w:r w:rsidRPr="00450C32">
        <w:rPr>
          <w:rFonts w:ascii="Times New Roman" w:hAnsi="Times New Roman"/>
          <w:sz w:val="24"/>
          <w:szCs w:val="24"/>
        </w:rPr>
        <w:t>).</w:t>
      </w: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Выпускник должен обладать </w:t>
      </w:r>
      <w:r w:rsidRPr="00450C32">
        <w:rPr>
          <w:rFonts w:ascii="Times New Roman" w:hAnsi="Times New Roman"/>
          <w:b/>
          <w:sz w:val="24"/>
          <w:szCs w:val="24"/>
        </w:rPr>
        <w:t>профессиональными компетенциями (ПК):</w:t>
      </w:r>
    </w:p>
    <w:p w:rsidR="00F909F3" w:rsidRPr="00450C32" w:rsidRDefault="006A099B" w:rsidP="00450C32">
      <w:pPr>
        <w:spacing w:after="0"/>
        <w:ind w:firstLine="708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  </w:t>
      </w:r>
      <w:r w:rsidR="00F909F3" w:rsidRPr="00450C32">
        <w:rPr>
          <w:rFonts w:ascii="Times New Roman" w:hAnsi="Times New Roman"/>
          <w:b/>
          <w:i/>
          <w:sz w:val="24"/>
          <w:szCs w:val="24"/>
        </w:rPr>
        <w:t>области научно-исследовательской деятельности:</w:t>
      </w:r>
    </w:p>
    <w:p w:rsidR="00F909F3" w:rsidRPr="00450C32" w:rsidRDefault="00F909F3" w:rsidP="00450C32">
      <w:pPr>
        <w:keepNext/>
        <w:widowControl w:val="0"/>
        <w:spacing w:after="0"/>
        <w:ind w:right="-1"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450C32">
        <w:rPr>
          <w:rFonts w:ascii="Times New Roman" w:hAnsi="Times New Roman"/>
          <w:b/>
          <w:sz w:val="24"/>
          <w:szCs w:val="24"/>
        </w:rPr>
        <w:tab/>
        <w:t xml:space="preserve">- </w:t>
      </w:r>
      <w:r w:rsidRPr="00450C32">
        <w:rPr>
          <w:rFonts w:ascii="Times New Roman" w:hAnsi="Times New Roman"/>
          <w:sz w:val="24"/>
          <w:szCs w:val="24"/>
        </w:rPr>
        <w:t>способностью планировать и реализовывать собственную исследовательскую деятельность,</w:t>
      </w:r>
      <w:r w:rsidRPr="00450C32">
        <w:rPr>
          <w:rFonts w:ascii="Times New Roman" w:eastAsiaTheme="minorHAnsi" w:hAnsi="Times New Roman"/>
          <w:sz w:val="24"/>
          <w:szCs w:val="24"/>
        </w:rPr>
        <w:t xml:space="preserve"> осознавать цели, задачи и этапы научного исследования в области хореографического искусства (его методы, средства, этапы планирования, структуру, принципы проведения экспериментов),  планировать и реализовывать собственную научно-исследовательскую деятельность: работать с литературой, анализировать, выделять главное, противоречия, проблему научного исследования, формулировать гипотезы, осуществлять подбор соответствующих средств для проведения научного исследования, делать выводы, понимать социально-психологические, социально-экономические, национально-исторические факторы, влияющие на процессы в области хореографического искусства.</w:t>
      </w:r>
      <w:r w:rsidRPr="00450C32">
        <w:rPr>
          <w:rFonts w:ascii="Times New Roman" w:hAnsi="Times New Roman"/>
          <w:sz w:val="24"/>
          <w:szCs w:val="24"/>
        </w:rPr>
        <w:t>(ПК-1);</w:t>
      </w:r>
    </w:p>
    <w:p w:rsidR="00F909F3" w:rsidRPr="00450C32" w:rsidRDefault="00F909F3" w:rsidP="00450C32">
      <w:pPr>
        <w:keepNext/>
        <w:widowControl w:val="0"/>
        <w:spacing w:after="0"/>
        <w:ind w:right="-1"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450C32">
        <w:rPr>
          <w:rFonts w:ascii="Times New Roman" w:hAnsi="Times New Roman"/>
          <w:b/>
          <w:i/>
          <w:sz w:val="24"/>
          <w:szCs w:val="24"/>
        </w:rPr>
        <w:t>в области педагогической деятельности:</w:t>
      </w:r>
    </w:p>
    <w:p w:rsidR="00F909F3" w:rsidRPr="00450C32" w:rsidRDefault="00ED2395" w:rsidP="00450C32">
      <w:pPr>
        <w:keepNext/>
        <w:widowControl w:val="0"/>
        <w:spacing w:after="0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pacing w:val="-7"/>
          <w:sz w:val="24"/>
          <w:szCs w:val="24"/>
        </w:rPr>
        <w:t xml:space="preserve">- способностью обучать танцевальным и теоретическим дисциплинам, сочетая научную теорию и достижения художественной практики, </w:t>
      </w:r>
      <w:r w:rsidRPr="00450C32">
        <w:rPr>
          <w:rFonts w:ascii="Times New Roman" w:eastAsiaTheme="minorHAnsi" w:hAnsi="Times New Roman"/>
          <w:sz w:val="24"/>
          <w:szCs w:val="24"/>
        </w:rPr>
        <w:t>способностью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 xml:space="preserve"> обучать дисциплинам в области хореографического искусства, видеть и исправлять ошибки обучающихся</w:t>
      </w:r>
      <w:r w:rsidRPr="00450C32">
        <w:rPr>
          <w:rFonts w:ascii="Times New Roman" w:eastAsiaTheme="minorHAnsi" w:hAnsi="Times New Roman"/>
          <w:sz w:val="24"/>
          <w:szCs w:val="24"/>
        </w:rPr>
        <w:t>,способностью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 xml:space="preserve"> сформировать у обучающегося собственный исполнительский и педагогический подход к хореографии</w:t>
      </w:r>
      <w:r w:rsidRPr="00450C32">
        <w:rPr>
          <w:rFonts w:ascii="Times New Roman" w:eastAsiaTheme="minorHAnsi" w:hAnsi="Times New Roman"/>
          <w:sz w:val="24"/>
          <w:szCs w:val="24"/>
        </w:rPr>
        <w:t>, способностью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 xml:space="preserve"> запомнить и воспроизвести хореографический текст, применить собственный педагогический опыт исполнения хореографического репертуара</w:t>
      </w:r>
      <w:r w:rsidRPr="00450C32">
        <w:rPr>
          <w:rFonts w:ascii="Times New Roman" w:eastAsiaTheme="minorHAnsi" w:hAnsi="Times New Roman"/>
          <w:sz w:val="24"/>
          <w:szCs w:val="24"/>
        </w:rPr>
        <w:t>, г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>отов</w:t>
      </w:r>
      <w:r w:rsidRPr="00450C32">
        <w:rPr>
          <w:rFonts w:ascii="Times New Roman" w:eastAsiaTheme="minorHAnsi" w:hAnsi="Times New Roman"/>
          <w:sz w:val="24"/>
          <w:szCs w:val="24"/>
        </w:rPr>
        <w:t>ностью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 xml:space="preserve"> выполнять функции тьютора (оказывать эмоциональную и консультационную поддержку обучающимся в овладении профессией: анализировать индивидуальные особенности обучающегося, определять возможные точки его личностного роста, структурировать проблемы его саморазвития, прогнозировать перспективы его деятельности, изыскивать возможности устранения причин его неспешности, помогать обучающемуся в его самоанализе. В самостоятельном решении проблем и принятии им ответственности за результаты работы, предвидеть реакции обучающегося на педагогические действия), способностью корректно строить взаимодействие с «проблемными», социально </w:t>
      </w:r>
      <w:proofErr w:type="spellStart"/>
      <w:r w:rsidR="00F909F3" w:rsidRPr="00450C32">
        <w:rPr>
          <w:rFonts w:ascii="Times New Roman" w:eastAsiaTheme="minorHAnsi" w:hAnsi="Times New Roman"/>
          <w:sz w:val="24"/>
          <w:szCs w:val="24"/>
        </w:rPr>
        <w:t>дезадаптированными</w:t>
      </w:r>
      <w:proofErr w:type="spellEnd"/>
      <w:r w:rsidR="00F909F3" w:rsidRPr="00450C32">
        <w:rPr>
          <w:rFonts w:ascii="Times New Roman" w:eastAsiaTheme="minorHAnsi" w:hAnsi="Times New Roman"/>
          <w:sz w:val="24"/>
          <w:szCs w:val="24"/>
        </w:rPr>
        <w:t xml:space="preserve"> детьми и использовать знание психологии межличностного общения</w:t>
      </w:r>
      <w:r w:rsidRPr="00450C32">
        <w:rPr>
          <w:rFonts w:ascii="Times New Roman" w:eastAsiaTheme="minorHAnsi" w:hAnsi="Times New Roman"/>
          <w:sz w:val="24"/>
          <w:szCs w:val="24"/>
        </w:rPr>
        <w:t>, способностью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 xml:space="preserve"> произвести отбор обучающихся для занятий определенным видом танца и на этой основе выстроить стратегию обучения и воспитания</w:t>
      </w:r>
      <w:r w:rsidRPr="00450C32">
        <w:rPr>
          <w:rFonts w:ascii="Times New Roman" w:eastAsiaTheme="minorHAnsi" w:hAnsi="Times New Roman"/>
          <w:sz w:val="24"/>
          <w:szCs w:val="24"/>
        </w:rPr>
        <w:t>, способностью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 xml:space="preserve"> проанализировать закономерности развития современного языка хореографии,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произведения, сделать сравнительный анализ разных исполнительских интерпретаций</w:t>
      </w:r>
      <w:r w:rsidRPr="00450C32">
        <w:rPr>
          <w:rFonts w:ascii="Times New Roman" w:eastAsiaTheme="minorHAnsi" w:hAnsi="Times New Roman"/>
          <w:sz w:val="24"/>
          <w:szCs w:val="24"/>
        </w:rPr>
        <w:t>, с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>посо</w:t>
      </w:r>
      <w:r w:rsidRPr="00450C32">
        <w:rPr>
          <w:rFonts w:ascii="Times New Roman" w:eastAsiaTheme="minorHAnsi" w:hAnsi="Times New Roman"/>
          <w:sz w:val="24"/>
          <w:szCs w:val="24"/>
        </w:rPr>
        <w:t>бностью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 xml:space="preserve"> осуществлять управление познавательными процессами обучающихся</w:t>
      </w:r>
      <w:r w:rsidRPr="00450C32">
        <w:rPr>
          <w:rFonts w:ascii="Times New Roman" w:eastAsiaTheme="minorHAnsi" w:hAnsi="Times New Roman"/>
          <w:sz w:val="24"/>
          <w:szCs w:val="24"/>
        </w:rPr>
        <w:t>, способностью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 xml:space="preserve"> ясно выражать свои мысли, терпеливо слушать других, общаться с детьми и взрослыми на позициях диалога, уважения, терпимости (при несогласии), эмпатии, воспринимать деятельность детей и коллег в том смысле, в каком они ее осмысливают сами, готовностью договариваться, разрешать конфликты, используя </w:t>
      </w:r>
      <w:r w:rsidR="00F909F3" w:rsidRPr="00450C32">
        <w:rPr>
          <w:rFonts w:ascii="Times New Roman" w:eastAsiaTheme="minorHAnsi" w:hAnsi="Times New Roman"/>
          <w:sz w:val="24"/>
          <w:szCs w:val="24"/>
        </w:rPr>
        <w:lastRenderedPageBreak/>
        <w:t>принцип сотрудничества во взаимоотношениях разных уровней («преподаватель-родитель (законный представитель»), «преподаватель-студент», «Родитель (законный представитель) – ребенок, «преподаватель-воспитатель»)</w:t>
      </w:r>
      <w:r w:rsidRPr="00450C32">
        <w:rPr>
          <w:rFonts w:ascii="Times New Roman" w:eastAsiaTheme="minorHAnsi" w:hAnsi="Times New Roman"/>
          <w:sz w:val="24"/>
          <w:szCs w:val="24"/>
        </w:rPr>
        <w:t>,способностью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 xml:space="preserve"> формировать систему контроля качества образования, участвовать в разработке образовательных программ в области хо</w:t>
      </w:r>
      <w:r w:rsidRPr="00450C32">
        <w:rPr>
          <w:rFonts w:ascii="Times New Roman" w:eastAsiaTheme="minorHAnsi" w:hAnsi="Times New Roman"/>
          <w:sz w:val="24"/>
          <w:szCs w:val="24"/>
        </w:rPr>
        <w:t>реографического искусства, г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>отов</w:t>
      </w:r>
      <w:r w:rsidRPr="00450C32">
        <w:rPr>
          <w:rFonts w:ascii="Times New Roman" w:eastAsiaTheme="minorHAnsi" w:hAnsi="Times New Roman"/>
          <w:sz w:val="24"/>
          <w:szCs w:val="24"/>
        </w:rPr>
        <w:t>ностью</w:t>
      </w:r>
      <w:r w:rsidR="00F909F3" w:rsidRPr="00450C32">
        <w:rPr>
          <w:rFonts w:ascii="Times New Roman" w:eastAsiaTheme="minorHAnsi" w:hAnsi="Times New Roman"/>
          <w:sz w:val="24"/>
          <w:szCs w:val="24"/>
        </w:rPr>
        <w:t xml:space="preserve"> записать урок танца с использованием профессиональной иноязычной терминологии</w:t>
      </w:r>
      <w:r w:rsidRPr="00450C32">
        <w:rPr>
          <w:rFonts w:ascii="Times New Roman" w:eastAsiaTheme="minorHAnsi" w:hAnsi="Times New Roman"/>
          <w:sz w:val="24"/>
          <w:szCs w:val="24"/>
        </w:rPr>
        <w:t xml:space="preserve"> (ПК-2);</w:t>
      </w:r>
    </w:p>
    <w:p w:rsidR="00607EBF" w:rsidRPr="00450C32" w:rsidRDefault="00607EBF" w:rsidP="00450C32">
      <w:pPr>
        <w:keepNext/>
        <w:widowControl w:val="0"/>
        <w:spacing w:after="0"/>
        <w:ind w:right="-1"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450C32">
        <w:rPr>
          <w:rFonts w:ascii="Times New Roman" w:hAnsi="Times New Roman"/>
          <w:b/>
          <w:i/>
          <w:sz w:val="24"/>
          <w:szCs w:val="24"/>
        </w:rPr>
        <w:t>в област</w:t>
      </w:r>
      <w:r w:rsidR="00ED2395" w:rsidRPr="00450C32">
        <w:rPr>
          <w:rFonts w:ascii="Times New Roman" w:hAnsi="Times New Roman"/>
          <w:b/>
          <w:i/>
          <w:sz w:val="24"/>
          <w:szCs w:val="24"/>
        </w:rPr>
        <w:t>и проектной</w:t>
      </w:r>
      <w:r w:rsidRPr="00450C32">
        <w:rPr>
          <w:rFonts w:ascii="Times New Roman" w:hAnsi="Times New Roman"/>
          <w:b/>
          <w:i/>
          <w:sz w:val="24"/>
          <w:szCs w:val="24"/>
        </w:rPr>
        <w:t xml:space="preserve"> деятельности</w:t>
      </w:r>
      <w:r w:rsidR="00F909F3" w:rsidRPr="00450C32">
        <w:rPr>
          <w:rFonts w:ascii="Times New Roman" w:hAnsi="Times New Roman"/>
          <w:b/>
          <w:i/>
          <w:sz w:val="24"/>
          <w:szCs w:val="24"/>
        </w:rPr>
        <w:t>;</w:t>
      </w:r>
    </w:p>
    <w:p w:rsidR="00ED2395" w:rsidRPr="00450C32" w:rsidRDefault="00ED2395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450C32">
        <w:rPr>
          <w:rFonts w:ascii="Times New Roman" w:hAnsi="Times New Roman"/>
          <w:color w:val="000000"/>
          <w:sz w:val="24"/>
          <w:szCs w:val="24"/>
        </w:rPr>
        <w:t xml:space="preserve">- способностью планировать проекты в сфере хореографического искусства, </w:t>
      </w:r>
      <w:r w:rsidRPr="00450C32">
        <w:rPr>
          <w:rFonts w:ascii="Times New Roman" w:eastAsiaTheme="minorHAnsi" w:hAnsi="Times New Roman"/>
          <w:sz w:val="24"/>
          <w:szCs w:val="24"/>
        </w:rPr>
        <w:t xml:space="preserve">способностью разрабатывать проекты и программы сохранения и развития хореографического искусства, способностью создавать перспективные структурно-функциональные модели учреждений и организаций в области хореографического искусства, способностью проектировать инновационные образовательные и художественно-творческие системы в области хореографического </w:t>
      </w:r>
      <w:proofErr w:type="gramStart"/>
      <w:r w:rsidRPr="00450C32">
        <w:rPr>
          <w:rFonts w:ascii="Times New Roman" w:eastAsiaTheme="minorHAnsi" w:hAnsi="Times New Roman"/>
          <w:sz w:val="24"/>
          <w:szCs w:val="24"/>
        </w:rPr>
        <w:t>искусства.(</w:t>
      </w:r>
      <w:proofErr w:type="gramEnd"/>
      <w:r w:rsidRPr="00450C32">
        <w:rPr>
          <w:rFonts w:ascii="Times New Roman" w:hAnsi="Times New Roman"/>
          <w:bCs/>
          <w:color w:val="000000"/>
          <w:sz w:val="24"/>
          <w:szCs w:val="24"/>
        </w:rPr>
        <w:t>ПК-3);</w:t>
      </w:r>
    </w:p>
    <w:p w:rsidR="00607EBF" w:rsidRPr="00450C32" w:rsidRDefault="00ED2395" w:rsidP="00450C32">
      <w:pPr>
        <w:keepNext/>
        <w:widowControl w:val="0"/>
        <w:spacing w:after="0"/>
        <w:ind w:right="-1"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450C32">
        <w:rPr>
          <w:rFonts w:ascii="Times New Roman" w:hAnsi="Times New Roman"/>
          <w:b/>
          <w:i/>
          <w:sz w:val="24"/>
          <w:szCs w:val="24"/>
        </w:rPr>
        <w:t xml:space="preserve">в </w:t>
      </w:r>
      <w:r w:rsidR="00DE2A74" w:rsidRPr="00450C32">
        <w:rPr>
          <w:rFonts w:ascii="Times New Roman" w:hAnsi="Times New Roman"/>
          <w:b/>
          <w:i/>
          <w:sz w:val="24"/>
          <w:szCs w:val="24"/>
        </w:rPr>
        <w:t xml:space="preserve">области </w:t>
      </w:r>
      <w:proofErr w:type="spellStart"/>
      <w:r w:rsidR="00DE2A74" w:rsidRPr="00450C32">
        <w:rPr>
          <w:rFonts w:ascii="Times New Roman" w:hAnsi="Times New Roman"/>
          <w:b/>
          <w:i/>
          <w:sz w:val="24"/>
          <w:szCs w:val="24"/>
        </w:rPr>
        <w:t>балетмейстерско</w:t>
      </w:r>
      <w:proofErr w:type="spellEnd"/>
      <w:r w:rsidR="00DE2A74" w:rsidRPr="00450C32">
        <w:rPr>
          <w:rFonts w:ascii="Times New Roman" w:hAnsi="Times New Roman"/>
          <w:b/>
          <w:i/>
          <w:sz w:val="24"/>
          <w:szCs w:val="24"/>
        </w:rPr>
        <w:t>-постаново</w:t>
      </w:r>
      <w:r w:rsidRPr="00450C32">
        <w:rPr>
          <w:rFonts w:ascii="Times New Roman" w:hAnsi="Times New Roman"/>
          <w:b/>
          <w:i/>
          <w:sz w:val="24"/>
          <w:szCs w:val="24"/>
        </w:rPr>
        <w:t>чной</w:t>
      </w:r>
      <w:r w:rsidR="00607EBF" w:rsidRPr="00450C32">
        <w:rPr>
          <w:rFonts w:ascii="Times New Roman" w:hAnsi="Times New Roman"/>
          <w:b/>
          <w:i/>
          <w:sz w:val="24"/>
          <w:szCs w:val="24"/>
        </w:rPr>
        <w:t xml:space="preserve"> деятельности:</w:t>
      </w:r>
    </w:p>
    <w:p w:rsidR="008A378E" w:rsidRPr="00450C32" w:rsidRDefault="008A378E" w:rsidP="006A099B">
      <w:pPr>
        <w:keepNext/>
        <w:widowControl w:val="0"/>
        <w:spacing w:after="0"/>
        <w:ind w:right="-1"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50C32">
        <w:rPr>
          <w:rFonts w:ascii="Times New Roman" w:hAnsi="Times New Roman"/>
          <w:color w:val="000000"/>
          <w:sz w:val="24"/>
          <w:szCs w:val="24"/>
        </w:rPr>
        <w:t xml:space="preserve">- способностью собирать и обрабатывать информацию и преобразовывать ее в художественные образы для последующего создания хореографических постановок, </w:t>
      </w:r>
      <w:r w:rsidRPr="00450C32">
        <w:rPr>
          <w:rFonts w:ascii="Times New Roman" w:eastAsiaTheme="minorHAnsi" w:hAnsi="Times New Roman"/>
          <w:sz w:val="24"/>
          <w:szCs w:val="24"/>
        </w:rPr>
        <w:t>способностью к сочинению собственного авторского хореографического текста, разработке концепции хореографического произведения, выстраиванию хореографической композиции, готовностью запомнить, записать и воспроизвести хореографический текст, раскодировать текст, записанный в каком-либо хореографической нотации,способностью находить и применять организационно-управленческие решения в процессе работы над хореографическим произведением,способностью реконструировать и грамотно стилизовать текст хореографического произведения,способностью исправлять технические, актерские, стилевые ошибки исполнителей, способностью сформировать репертуар, организовать репетиционную деятельность, осуществить ввод новых исполнителей, выпустить спектакль в соответствии с планом и сметой расходов,  способностью контролировать деятельность художественно-постановочной части в организации хореографического искусства, способностью осуществлять постановки танцев в оперных и драматических спектаклях, способностью работать со зрителем, участвовать в акциях по популяризации достижений хореографии (ПК-4).</w:t>
      </w:r>
    </w:p>
    <w:p w:rsidR="00607EBF" w:rsidRPr="00450C32" w:rsidRDefault="00607EBF" w:rsidP="00450C32">
      <w:pPr>
        <w:keepNext/>
        <w:widowControl w:val="0"/>
        <w:spacing w:after="0"/>
        <w:ind w:right="-1"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450C32">
        <w:rPr>
          <w:rFonts w:ascii="Times New Roman" w:hAnsi="Times New Roman"/>
          <w:b/>
          <w:i/>
          <w:sz w:val="24"/>
          <w:szCs w:val="24"/>
        </w:rPr>
        <w:t>в области организацион</w:t>
      </w:r>
      <w:r w:rsidR="008A378E" w:rsidRPr="00450C32">
        <w:rPr>
          <w:rFonts w:ascii="Times New Roman" w:hAnsi="Times New Roman"/>
          <w:b/>
          <w:i/>
          <w:sz w:val="24"/>
          <w:szCs w:val="24"/>
        </w:rPr>
        <w:t>но-управленческой</w:t>
      </w:r>
      <w:r w:rsidRPr="00450C32">
        <w:rPr>
          <w:rFonts w:ascii="Times New Roman" w:hAnsi="Times New Roman"/>
          <w:b/>
          <w:i/>
          <w:sz w:val="24"/>
          <w:szCs w:val="24"/>
        </w:rPr>
        <w:t xml:space="preserve"> деятельности:</w:t>
      </w:r>
    </w:p>
    <w:p w:rsidR="008A378E" w:rsidRPr="00450C32" w:rsidRDefault="00D00583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- способностью осуществлять административно-организационную деятельность в области хореографического искусства, </w:t>
      </w:r>
      <w:r w:rsidRPr="00450C32">
        <w:rPr>
          <w:rFonts w:ascii="Times New Roman" w:eastAsiaTheme="minorHAnsi" w:hAnsi="Times New Roman"/>
          <w:sz w:val="24"/>
          <w:szCs w:val="24"/>
        </w:rPr>
        <w:t xml:space="preserve">способностью реализовать комплекс маркетинга в области хореографического искусства, способностью провести рекламную кампанию по продвижению произведения хореографического искусства, поддерживать связи с общественностью, способностью проводить </w:t>
      </w:r>
      <w:proofErr w:type="spellStart"/>
      <w:r w:rsidRPr="00450C32">
        <w:rPr>
          <w:rFonts w:ascii="Times New Roman" w:eastAsiaTheme="minorHAnsi" w:hAnsi="Times New Roman"/>
          <w:sz w:val="24"/>
          <w:szCs w:val="24"/>
        </w:rPr>
        <w:t>фандрейзинговые</w:t>
      </w:r>
      <w:proofErr w:type="spellEnd"/>
      <w:r w:rsidRPr="00450C32">
        <w:rPr>
          <w:rFonts w:ascii="Times New Roman" w:eastAsiaTheme="minorHAnsi" w:hAnsi="Times New Roman"/>
          <w:sz w:val="24"/>
          <w:szCs w:val="24"/>
        </w:rPr>
        <w:t xml:space="preserve"> кампании с целью осуществления проектов в области хореографического искусства, способностью планировать и организовывать деятельность по ценообразованию в области хореографического искусства, способностью осуществлять стратегическое планирование, использовать методы исследования и моделирования бизнес-процессов в области хореографического искусства, способностью осуществлять эффективное управление персоналом организаций хореографического искусства, применять современные методы мотивации, координации и контроля, способностью проводить эффективное продюсирование мероприятий в области хореографического искусства, способностью управлять деятельностью организаций хореографического искусства, используя </w:t>
      </w:r>
      <w:r w:rsidRPr="00450C32">
        <w:rPr>
          <w:rFonts w:ascii="Times New Roman" w:eastAsiaTheme="minorHAnsi" w:hAnsi="Times New Roman"/>
          <w:sz w:val="24"/>
          <w:szCs w:val="24"/>
        </w:rPr>
        <w:lastRenderedPageBreak/>
        <w:t>современные информационные технологии (сайты в сети «Интернет», презентации, метод коллаборативной фильтрации) (</w:t>
      </w:r>
      <w:r w:rsidRPr="00450C32">
        <w:rPr>
          <w:rFonts w:ascii="Times New Roman" w:hAnsi="Times New Roman"/>
          <w:sz w:val="24"/>
          <w:szCs w:val="24"/>
        </w:rPr>
        <w:t>ПК-5).</w:t>
      </w:r>
    </w:p>
    <w:p w:rsidR="00D00583" w:rsidRPr="00450C32" w:rsidRDefault="00D00583" w:rsidP="006A09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50C32">
        <w:rPr>
          <w:rFonts w:ascii="Times New Roman" w:hAnsi="Times New Roman"/>
          <w:b/>
          <w:i/>
          <w:sz w:val="24"/>
          <w:szCs w:val="24"/>
        </w:rPr>
        <w:t>в области художественно-критической деятельности:</w:t>
      </w:r>
    </w:p>
    <w:p w:rsidR="00D00583" w:rsidRPr="00450C32" w:rsidRDefault="00D00583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450C32">
        <w:rPr>
          <w:rFonts w:ascii="Times New Roman" w:eastAsiaTheme="minorHAnsi" w:hAnsi="Times New Roman"/>
          <w:sz w:val="24"/>
          <w:szCs w:val="24"/>
        </w:rPr>
        <w:tab/>
        <w:t>- способностью исследовать тенденции современной ситуации в развитии хореографического искусства, способностью выявлять систему ценностных ориентаций общества, определять его эстетические, духовные потребности в конкретном произведении хореографического искусства, способностью прослеживать эволюцию художественных брендов в области хореографического искусства в разные исторические периоды, способностью анализировать сущность художественной моды в области хореографического искусства и ее национально-историческую специфику, понимать истоки и структуру общественной оценки явлений хореографического искусства, причины популярности-непопулярности, востребованности-невостребованности произведений и деятелей хореографического искусства  (ПК-6).</w:t>
      </w:r>
    </w:p>
    <w:p w:rsidR="00607EBF" w:rsidRPr="00450C32" w:rsidRDefault="00607EBF" w:rsidP="00450C32">
      <w:pPr>
        <w:keepNext/>
        <w:widowControl w:val="0"/>
        <w:spacing w:after="0"/>
        <w:ind w:right="-1"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450C32">
        <w:rPr>
          <w:rFonts w:ascii="Times New Roman" w:hAnsi="Times New Roman"/>
          <w:b/>
          <w:i/>
          <w:sz w:val="24"/>
          <w:szCs w:val="24"/>
        </w:rPr>
        <w:t>в обл</w:t>
      </w:r>
      <w:r w:rsidR="00FB1101" w:rsidRPr="00450C32">
        <w:rPr>
          <w:rFonts w:ascii="Times New Roman" w:hAnsi="Times New Roman"/>
          <w:b/>
          <w:i/>
          <w:sz w:val="24"/>
          <w:szCs w:val="24"/>
        </w:rPr>
        <w:t>асти экспертно-консультативно</w:t>
      </w:r>
      <w:r w:rsidR="00D00583" w:rsidRPr="00450C32">
        <w:rPr>
          <w:rFonts w:ascii="Times New Roman" w:hAnsi="Times New Roman"/>
          <w:b/>
          <w:i/>
          <w:sz w:val="24"/>
          <w:szCs w:val="24"/>
        </w:rPr>
        <w:t>й</w:t>
      </w:r>
      <w:r w:rsidRPr="00450C32">
        <w:rPr>
          <w:rFonts w:ascii="Times New Roman" w:hAnsi="Times New Roman"/>
          <w:b/>
          <w:i/>
          <w:sz w:val="24"/>
          <w:szCs w:val="24"/>
        </w:rPr>
        <w:t xml:space="preserve"> деятельности:</w:t>
      </w:r>
    </w:p>
    <w:p w:rsidR="00607EBF" w:rsidRDefault="00FB1101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- способностью осуществлять экспертно-аналитическую работу по проблемам хореографического искусства,</w:t>
      </w:r>
      <w:r w:rsidRPr="00450C32">
        <w:rPr>
          <w:rFonts w:ascii="Times New Roman" w:eastAsiaTheme="minorHAnsi" w:hAnsi="Times New Roman"/>
          <w:sz w:val="24"/>
          <w:szCs w:val="24"/>
        </w:rPr>
        <w:t xml:space="preserve"> способностью анализировать специфику российского и международного художественных рынков в современных условиях и прогнозировать их развитие, способностью рассматривать хореографическое произведение с социокультурного и исторического контекста, способностью видеть архитектонику хореографического произведения, способностью осознавать художественную критику как творческую деятельность, способствующую повышению качества художественного продукта в области хореографического искусства, способностью воплотить в результатах деятельности свою индивидуальность и эстетические идеалы в области хореографического искусства, способностью создавать собственный авторский текст в разных жанрах художественной критики, работать в качестве научного консультанта при создании или реконструкции хореографических произведений), способностью вести художественно-просветительскую работу по пропаганде хореографического искусства (ПК-7).</w:t>
      </w:r>
    </w:p>
    <w:p w:rsidR="006A099B" w:rsidRPr="00450C32" w:rsidRDefault="006A099B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</w:p>
    <w:p w:rsidR="00607EBF" w:rsidRPr="00450C32" w:rsidRDefault="00607EBF" w:rsidP="006A099B">
      <w:pPr>
        <w:shd w:val="clear" w:color="auto" w:fill="FFFFFF"/>
        <w:spacing w:after="0"/>
        <w:ind w:left="360" w:hanging="360"/>
        <w:rPr>
          <w:rFonts w:ascii="Times New Roman" w:hAnsi="Times New Roman"/>
          <w:b/>
          <w:bCs/>
          <w:sz w:val="24"/>
          <w:szCs w:val="24"/>
        </w:rPr>
      </w:pPr>
      <w:r w:rsidRPr="00450C32">
        <w:rPr>
          <w:rFonts w:ascii="Times New Roman" w:hAnsi="Times New Roman"/>
          <w:b/>
          <w:bCs/>
          <w:sz w:val="24"/>
          <w:szCs w:val="24"/>
        </w:rPr>
        <w:t xml:space="preserve">3. Процедура проведения государственной итоговой аттестации </w:t>
      </w:r>
    </w:p>
    <w:p w:rsidR="00607EBF" w:rsidRPr="00450C32" w:rsidRDefault="00607EBF" w:rsidP="00450C3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Для проведения государственной итоговой аттестации приказом ректора формируется государственная экзаменационная комиссия (ГЭК) (см. Положение «О государственной итоговой аттестации выпускников» в </w:t>
      </w:r>
      <w:proofErr w:type="spellStart"/>
      <w:r w:rsidRPr="00450C32">
        <w:rPr>
          <w:rFonts w:ascii="Times New Roman" w:hAnsi="Times New Roman"/>
          <w:sz w:val="24"/>
          <w:szCs w:val="24"/>
        </w:rPr>
        <w:t>КемГИК</w:t>
      </w:r>
      <w:proofErr w:type="spellEnd"/>
      <w:r w:rsidRPr="00450C32">
        <w:rPr>
          <w:rFonts w:ascii="Times New Roman" w:hAnsi="Times New Roman"/>
          <w:sz w:val="24"/>
          <w:szCs w:val="24"/>
        </w:rPr>
        <w:t>.</w:t>
      </w:r>
    </w:p>
    <w:p w:rsidR="00607EBF" w:rsidRPr="00450C32" w:rsidRDefault="00607EBF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К государственной итоговой аттестации допускаются лица, завершившие полный курс обучения по основной образовательной программе высшего образования и успешно прошедшие все предшествующие промежуточные испытания, предусмотренные учебным планом.</w:t>
      </w:r>
    </w:p>
    <w:p w:rsidR="00FE2239" w:rsidRPr="00B808A8" w:rsidRDefault="00607EBF" w:rsidP="00ED0252">
      <w:pPr>
        <w:tabs>
          <w:tab w:val="left" w:pos="1515"/>
        </w:tabs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0252">
        <w:rPr>
          <w:rFonts w:ascii="Times New Roman" w:hAnsi="Times New Roman"/>
          <w:b/>
          <w:sz w:val="24"/>
          <w:szCs w:val="24"/>
        </w:rPr>
        <w:t>Государственный экзамен</w:t>
      </w:r>
      <w:r w:rsidRPr="00ED0252">
        <w:rPr>
          <w:rFonts w:ascii="Times New Roman" w:hAnsi="Times New Roman"/>
          <w:sz w:val="24"/>
          <w:szCs w:val="24"/>
        </w:rPr>
        <w:t xml:space="preserve"> начинается в соответствии с графиком учебного процесса и расписанием государственной итоговой аттестации</w:t>
      </w:r>
      <w:r w:rsidR="00FE2239">
        <w:rPr>
          <w:rFonts w:ascii="Times New Roman" w:hAnsi="Times New Roman"/>
          <w:sz w:val="24"/>
          <w:szCs w:val="24"/>
        </w:rPr>
        <w:t xml:space="preserve"> и </w:t>
      </w:r>
      <w:r w:rsidR="00FE2239" w:rsidRPr="00B808A8">
        <w:rPr>
          <w:rFonts w:ascii="Times New Roman" w:eastAsia="Times New Roman" w:hAnsi="Times New Roman"/>
          <w:sz w:val="24"/>
          <w:szCs w:val="24"/>
          <w:lang w:eastAsia="ru-RU"/>
        </w:rPr>
        <w:t>включает тематику  дисциплин общекультурного, общепрофессионального и профессионального цик</w:t>
      </w:r>
      <w:r w:rsidR="00FE2239">
        <w:rPr>
          <w:rFonts w:ascii="Times New Roman" w:eastAsia="Times New Roman" w:hAnsi="Times New Roman"/>
          <w:sz w:val="24"/>
          <w:szCs w:val="24"/>
          <w:lang w:eastAsia="ru-RU"/>
        </w:rPr>
        <w:t>лов, дисциплин.</w:t>
      </w:r>
    </w:p>
    <w:p w:rsidR="00FE2239" w:rsidRPr="00B808A8" w:rsidRDefault="00FE2239" w:rsidP="00ED0252">
      <w:pPr>
        <w:spacing w:after="0"/>
        <w:ind w:firstLine="72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B808A8">
        <w:rPr>
          <w:rFonts w:ascii="Times New Roman" w:eastAsia="Times New Roman" w:hAnsi="Times New Roman"/>
          <w:sz w:val="24"/>
          <w:szCs w:val="24"/>
          <w:lang w:eastAsia="ru-RU"/>
        </w:rPr>
        <w:t>Программа государственного междисциплинарного экзамена составлена на основе заданий текущей аттестации по дисциплинам, определяющим в совокупности основные требования к профе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ссиональной подготовке магистра</w:t>
      </w:r>
      <w:r w:rsidRPr="00B808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E2239" w:rsidRDefault="00FE2239" w:rsidP="00ED025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08A8">
        <w:rPr>
          <w:rFonts w:ascii="Times New Roman" w:eastAsia="Times New Roman" w:hAnsi="Times New Roman"/>
          <w:sz w:val="24"/>
          <w:szCs w:val="24"/>
          <w:lang w:eastAsia="ru-RU"/>
        </w:rPr>
        <w:t xml:space="preserve">Экзаменационные билеты содержат два  вопроса, ориентированные на установление соответствующего уровня подготовленности выпускника определенным </w:t>
      </w:r>
      <w:r w:rsidRPr="00B808A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требованиям к профе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ссиональной подготовке магистра</w:t>
      </w:r>
      <w:r w:rsidRPr="00B808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E2239" w:rsidRPr="00B808A8" w:rsidRDefault="00FE2239" w:rsidP="00ED0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08A8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государственного экзамена приказом ректора формируется государственная экзаменационная комиссия (ГЭК).</w:t>
      </w:r>
    </w:p>
    <w:p w:rsidR="00FE2239" w:rsidRPr="00B808A8" w:rsidRDefault="00FE2239" w:rsidP="00ED025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08A8">
        <w:rPr>
          <w:rFonts w:ascii="Times New Roman" w:eastAsia="Times New Roman" w:hAnsi="Times New Roman"/>
          <w:sz w:val="24"/>
          <w:szCs w:val="24"/>
          <w:lang w:eastAsia="ru-RU"/>
        </w:rPr>
        <w:t>Основой подготовки к государственному междисциплинарному экзамену является настоящая программа. Государственный экзамен предваряется обзорными консультациями, на которых рассматриваются наиболее сложные вопросы.</w:t>
      </w:r>
    </w:p>
    <w:p w:rsidR="00607EBF" w:rsidRPr="00FE2239" w:rsidRDefault="00607EBF" w:rsidP="00ED025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E2239">
        <w:rPr>
          <w:rFonts w:ascii="Times New Roman" w:hAnsi="Times New Roman"/>
          <w:sz w:val="24"/>
          <w:szCs w:val="24"/>
        </w:rPr>
        <w:t xml:space="preserve">Результаты сдачи государственного экзамена обсуждаются государственной экзаменационной комиссией на закрытом заседании, на котором формируется общая оценка уровня компетентности выпускников, выделяются наиболее грамотные и компетентные ответы. </w:t>
      </w:r>
    </w:p>
    <w:p w:rsidR="00607EBF" w:rsidRPr="00FE2239" w:rsidRDefault="00607EBF" w:rsidP="00ED025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E2239">
        <w:rPr>
          <w:rFonts w:ascii="Times New Roman" w:hAnsi="Times New Roman"/>
          <w:sz w:val="24"/>
          <w:szCs w:val="24"/>
        </w:rPr>
        <w:t>Результаты сдачи экзамена определяются дифференцированно оценками «отлично», «хорошо», «удовлетворительно», «неудовлетворительно» и объявляются председателем ГЭК в день сдачи экзамена после оформления протоколов работы государственной экзаменационной комиссии и прос</w:t>
      </w:r>
      <w:r w:rsidR="006F1FDE">
        <w:rPr>
          <w:rFonts w:ascii="Times New Roman" w:hAnsi="Times New Roman"/>
          <w:sz w:val="24"/>
          <w:szCs w:val="24"/>
        </w:rPr>
        <w:t xml:space="preserve">тавления оценок каждому </w:t>
      </w:r>
      <w:r w:rsidRPr="00FE2239">
        <w:rPr>
          <w:rFonts w:ascii="Times New Roman" w:hAnsi="Times New Roman"/>
          <w:sz w:val="24"/>
          <w:szCs w:val="24"/>
        </w:rPr>
        <w:t xml:space="preserve">выпускнику в зачетной книжке. </w:t>
      </w:r>
    </w:p>
    <w:p w:rsidR="00FE2239" w:rsidRDefault="00607EBF" w:rsidP="00ED025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E2239">
        <w:rPr>
          <w:rFonts w:ascii="Times New Roman" w:hAnsi="Times New Roman"/>
          <w:sz w:val="24"/>
          <w:szCs w:val="24"/>
        </w:rPr>
        <w:t xml:space="preserve">В случае </w:t>
      </w:r>
      <w:r w:rsidR="00164A63" w:rsidRPr="00FE2239">
        <w:rPr>
          <w:rFonts w:ascii="Times New Roman" w:hAnsi="Times New Roman"/>
          <w:sz w:val="24"/>
          <w:szCs w:val="24"/>
        </w:rPr>
        <w:t>устного заявления,</w:t>
      </w:r>
      <w:r w:rsidRPr="00FE2239">
        <w:rPr>
          <w:rFonts w:ascii="Times New Roman" w:hAnsi="Times New Roman"/>
          <w:sz w:val="24"/>
          <w:szCs w:val="24"/>
        </w:rPr>
        <w:t xml:space="preserve"> экзаменующегося о несогласии с выставленной ему оценкой </w:t>
      </w:r>
      <w:r w:rsidR="00164A63" w:rsidRPr="00FE2239">
        <w:rPr>
          <w:rFonts w:ascii="Times New Roman" w:hAnsi="Times New Roman"/>
          <w:sz w:val="24"/>
          <w:szCs w:val="24"/>
        </w:rPr>
        <w:t>с ним,</w:t>
      </w:r>
      <w:r w:rsidRPr="00FE2239">
        <w:rPr>
          <w:rFonts w:ascii="Times New Roman" w:hAnsi="Times New Roman"/>
          <w:sz w:val="24"/>
          <w:szCs w:val="24"/>
        </w:rPr>
        <w:t xml:space="preserve"> проводится собеседование в присутствии государственной экзаменационной комиссии с целью разъяснения выпускнику оценки качества его ответов и обос</w:t>
      </w:r>
      <w:bookmarkStart w:id="1" w:name="_Toc352675103"/>
      <w:r w:rsidRPr="00FE2239">
        <w:rPr>
          <w:rFonts w:ascii="Times New Roman" w:hAnsi="Times New Roman"/>
          <w:sz w:val="24"/>
          <w:szCs w:val="24"/>
        </w:rPr>
        <w:t>нования итоговой оценки знаний.</w:t>
      </w:r>
    </w:p>
    <w:p w:rsidR="00FE2239" w:rsidRPr="00450C32" w:rsidRDefault="00FE2239" w:rsidP="00ED02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07EBF" w:rsidRPr="00450C32" w:rsidRDefault="00607EBF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b/>
          <w:sz w:val="24"/>
          <w:szCs w:val="24"/>
        </w:rPr>
        <w:t>Выпускная квалификационная работа</w:t>
      </w:r>
      <w:r w:rsidR="006A099B">
        <w:rPr>
          <w:rFonts w:ascii="Times New Roman" w:hAnsi="Times New Roman"/>
          <w:b/>
          <w:sz w:val="24"/>
          <w:szCs w:val="24"/>
        </w:rPr>
        <w:t xml:space="preserve"> </w:t>
      </w:r>
      <w:r w:rsidRPr="00450C32">
        <w:rPr>
          <w:rFonts w:ascii="Times New Roman" w:hAnsi="Times New Roman"/>
          <w:b/>
          <w:sz w:val="24"/>
          <w:szCs w:val="24"/>
        </w:rPr>
        <w:t>(магистерская диссертация).</w:t>
      </w:r>
    </w:p>
    <w:p w:rsidR="00607EBF" w:rsidRPr="00450C32" w:rsidRDefault="00607EBF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Выпускная квалификационная работа магистра </w:t>
      </w:r>
      <w:r w:rsidR="0093330F">
        <w:rPr>
          <w:rFonts w:ascii="Times New Roman" w:hAnsi="Times New Roman"/>
          <w:sz w:val="24"/>
          <w:szCs w:val="24"/>
        </w:rPr>
        <w:t xml:space="preserve">состоит из практической и теоретической части. Практическая часть </w:t>
      </w:r>
      <w:r w:rsidR="0093330F" w:rsidRPr="00ED0252">
        <w:rPr>
          <w:rFonts w:ascii="Times New Roman" w:hAnsi="Times New Roman"/>
          <w:sz w:val="24"/>
          <w:szCs w:val="24"/>
        </w:rPr>
        <w:t>представляет собой творческий проект в форме представления авторской постановки хореографической работы крупной формы. Теоретическая часть –</w:t>
      </w:r>
      <w:r w:rsidR="00ED0252" w:rsidRPr="00ED0252">
        <w:rPr>
          <w:rFonts w:ascii="Times New Roman" w:hAnsi="Times New Roman"/>
          <w:sz w:val="24"/>
          <w:szCs w:val="24"/>
        </w:rPr>
        <w:t xml:space="preserve"> и</w:t>
      </w:r>
      <w:r w:rsidR="0093330F" w:rsidRPr="00ED0252">
        <w:rPr>
          <w:rFonts w:ascii="Times New Roman" w:hAnsi="Times New Roman"/>
          <w:sz w:val="24"/>
          <w:szCs w:val="24"/>
        </w:rPr>
        <w:t>сследовательская работа</w:t>
      </w:r>
      <w:r w:rsidR="00ED0252" w:rsidRPr="00ED0252">
        <w:rPr>
          <w:rFonts w:ascii="Times New Roman" w:hAnsi="Times New Roman"/>
          <w:sz w:val="24"/>
          <w:szCs w:val="24"/>
        </w:rPr>
        <w:t>, которая</w:t>
      </w:r>
      <w:r w:rsidR="0093330F" w:rsidRPr="00ED0252">
        <w:rPr>
          <w:rFonts w:ascii="Times New Roman" w:hAnsi="Times New Roman"/>
          <w:sz w:val="24"/>
          <w:szCs w:val="24"/>
        </w:rPr>
        <w:t xml:space="preserve"> состоит</w:t>
      </w:r>
      <w:r w:rsidR="0093330F">
        <w:rPr>
          <w:rFonts w:ascii="Times New Roman" w:hAnsi="Times New Roman"/>
          <w:sz w:val="24"/>
          <w:szCs w:val="24"/>
        </w:rPr>
        <w:t xml:space="preserve"> из теоретической исследовательской главы и экспликации работы крупной формы. </w:t>
      </w:r>
      <w:r w:rsidRPr="00450C32">
        <w:rPr>
          <w:rFonts w:ascii="Times New Roman" w:hAnsi="Times New Roman"/>
          <w:sz w:val="24"/>
          <w:szCs w:val="24"/>
        </w:rPr>
        <w:t xml:space="preserve">При выполнении выпускной квалификационной работы,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 </w:t>
      </w:r>
    </w:p>
    <w:p w:rsidR="00EC0BCF" w:rsidRDefault="001D407A" w:rsidP="00EC0BC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о</w:t>
      </w:r>
      <w:r w:rsidR="00EC0BCF" w:rsidRPr="00450C32">
        <w:rPr>
          <w:rFonts w:ascii="Times New Roman" w:hAnsi="Times New Roman"/>
          <w:sz w:val="24"/>
          <w:szCs w:val="24"/>
        </w:rPr>
        <w:t xml:space="preserve">бъем магистерской диссертации должен составлять не менее 2-х п.л. (не включающих иллюстративный материал). </w:t>
      </w:r>
      <w:r w:rsidRPr="00450C32">
        <w:rPr>
          <w:rFonts w:ascii="Times New Roman" w:hAnsi="Times New Roman"/>
          <w:sz w:val="24"/>
          <w:szCs w:val="24"/>
        </w:rPr>
        <w:t xml:space="preserve">Примерный план магистерской диссертации: 1) введение (актуальность, цель, задачи, объект рассмотрения-изучения, предмет рассмотрения изучения, характеристика имеющихся исследований по данной теме, метод рассмотрения-изучения); 2) основное содержание работы (главы/параграфы, заключение); 3) </w:t>
      </w:r>
      <w:r>
        <w:rPr>
          <w:rFonts w:ascii="Times New Roman" w:hAnsi="Times New Roman"/>
          <w:sz w:val="24"/>
          <w:szCs w:val="24"/>
        </w:rPr>
        <w:t xml:space="preserve">экспликация авторской работы крупной формы; 4) </w:t>
      </w:r>
      <w:r w:rsidRPr="00450C32">
        <w:rPr>
          <w:rFonts w:ascii="Times New Roman" w:hAnsi="Times New Roman"/>
          <w:sz w:val="24"/>
          <w:szCs w:val="24"/>
        </w:rPr>
        <w:t>библиография.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EC0BCF" w:rsidRPr="00450C32">
        <w:rPr>
          <w:rFonts w:ascii="Times New Roman" w:hAnsi="Times New Roman"/>
          <w:sz w:val="24"/>
          <w:szCs w:val="24"/>
        </w:rPr>
        <w:t>В качестве рецензентов магистерских диссертаций рекомендуется привлекать работников вуза имеющих ученые степени или звания, а также представителя работодателя (учреждений культуры, творческих коллективов, творческих союзов, органов управления культурой, образовательных учреждений высшего, среднего профессионального образования соответствующего профиля). Защита магистерской диссертации должна проходить публично.</w:t>
      </w:r>
    </w:p>
    <w:p w:rsidR="00EC0BCF" w:rsidRPr="001D407A" w:rsidRDefault="00EC0BCF" w:rsidP="001D40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>Экспликация оформляется и распечатывается в следующем формате: редактор «</w:t>
      </w:r>
      <w:proofErr w:type="spellStart"/>
      <w:r w:rsidRPr="001D407A">
        <w:rPr>
          <w:rFonts w:ascii="Times New Roman" w:eastAsiaTheme="minorHAnsi" w:hAnsi="Times New Roman"/>
          <w:sz w:val="24"/>
          <w:szCs w:val="24"/>
        </w:rPr>
        <w:t>MicrosoftWord</w:t>
      </w:r>
      <w:proofErr w:type="spellEnd"/>
      <w:r w:rsidRPr="001D407A">
        <w:rPr>
          <w:rFonts w:ascii="Times New Roman" w:eastAsiaTheme="minorHAnsi" w:hAnsi="Times New Roman"/>
          <w:sz w:val="24"/>
          <w:szCs w:val="24"/>
        </w:rPr>
        <w:t xml:space="preserve">», односторонняя печать, листы белой бумаги формата А4, полуторный </w:t>
      </w:r>
      <w:r w:rsidRPr="001D407A">
        <w:rPr>
          <w:rFonts w:ascii="Times New Roman" w:eastAsiaTheme="minorHAnsi" w:hAnsi="Times New Roman"/>
          <w:sz w:val="24"/>
          <w:szCs w:val="24"/>
        </w:rPr>
        <w:lastRenderedPageBreak/>
        <w:t xml:space="preserve">междустрочный интервал, 14 кегль (в больших таблицах допустимо использование 12 или 13 кегля), шрифт </w:t>
      </w:r>
      <w:proofErr w:type="spellStart"/>
      <w:r w:rsidRPr="001D407A">
        <w:rPr>
          <w:rFonts w:ascii="Times New Roman" w:eastAsiaTheme="minorHAnsi" w:hAnsi="Times New Roman"/>
          <w:sz w:val="24"/>
          <w:szCs w:val="24"/>
        </w:rPr>
        <w:t>TimesNewRoman</w:t>
      </w:r>
      <w:proofErr w:type="spellEnd"/>
      <w:r w:rsidRPr="001D407A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EC0BCF" w:rsidRPr="001D407A" w:rsidRDefault="00EC0BCF" w:rsidP="001D40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 xml:space="preserve">Объём – не менее 25 страниц. </w:t>
      </w:r>
    </w:p>
    <w:p w:rsidR="00EC0BCF" w:rsidRPr="001D407A" w:rsidRDefault="00EC0BCF" w:rsidP="001D40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 xml:space="preserve">Структура экспликации включает: </w:t>
      </w:r>
    </w:p>
    <w:p w:rsidR="00EC0BCF" w:rsidRPr="001D407A" w:rsidRDefault="00EC0BCF" w:rsidP="001D40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 xml:space="preserve">- титульный лист с указанием названия темы работы, ее автора, научного руководителя, кафедры, где выполнялась работа выполняемого по образцу (Приложение 1); на титульном листе экспликации ставятся подписи студента и научного руководителя; </w:t>
      </w:r>
    </w:p>
    <w:p w:rsidR="00EC0BCF" w:rsidRPr="001D407A" w:rsidRDefault="00EC0BCF" w:rsidP="001D40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 xml:space="preserve">- содержание с указанием названия разделов и страниц их размещения; </w:t>
      </w:r>
    </w:p>
    <w:p w:rsidR="00EC0BCF" w:rsidRPr="001D407A" w:rsidRDefault="00EC0BCF" w:rsidP="001D40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 xml:space="preserve">- пояснительную записку (краткая авторская преамбула к спектаклю, в которой обосновывается выбор темы); </w:t>
      </w:r>
    </w:p>
    <w:p w:rsidR="00EC0BCF" w:rsidRPr="001D407A" w:rsidRDefault="00EC0BCF" w:rsidP="001D40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 xml:space="preserve">- текст либретто; </w:t>
      </w:r>
    </w:p>
    <w:p w:rsidR="00EC0BCF" w:rsidRPr="001D407A" w:rsidRDefault="00EC0BCF" w:rsidP="001D40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 xml:space="preserve">- характеристику персонажей; </w:t>
      </w:r>
    </w:p>
    <w:p w:rsidR="00EC0BCF" w:rsidRPr="001D407A" w:rsidRDefault="00EC0BCF" w:rsidP="001D40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 xml:space="preserve">- </w:t>
      </w:r>
      <w:r w:rsidR="001D407A">
        <w:rPr>
          <w:rFonts w:ascii="Times New Roman" w:eastAsiaTheme="minorHAnsi" w:hAnsi="Times New Roman"/>
          <w:sz w:val="24"/>
          <w:szCs w:val="24"/>
        </w:rPr>
        <w:t>сценарную раскладку по эпизодам</w:t>
      </w:r>
      <w:r w:rsidRPr="001D407A">
        <w:rPr>
          <w:rFonts w:ascii="Times New Roman" w:eastAsiaTheme="minorHAnsi" w:hAnsi="Times New Roman"/>
          <w:sz w:val="24"/>
          <w:szCs w:val="24"/>
        </w:rPr>
        <w:t xml:space="preserve">; </w:t>
      </w:r>
    </w:p>
    <w:p w:rsidR="00EC0BCF" w:rsidRPr="001D407A" w:rsidRDefault="00EC0BCF" w:rsidP="001D40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 xml:space="preserve">- характеристику особенностей хореографической лексики и особенностей сценографии (оформление, костюмы, свет); </w:t>
      </w:r>
    </w:p>
    <w:p w:rsidR="00EC0BCF" w:rsidRPr="001D407A" w:rsidRDefault="00EC0BCF" w:rsidP="001D407A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 xml:space="preserve">- приложения (эскизы, наброски композиции и т.д.). </w:t>
      </w:r>
    </w:p>
    <w:p w:rsidR="00EC0BCF" w:rsidRPr="001D407A" w:rsidRDefault="00EC0BCF" w:rsidP="001D40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 xml:space="preserve">Экспликация, а также её электронная версия передаются в государственную экзаменационную комиссию не позднее, чем за 2 календарных дня до даты государственного экзамена. </w:t>
      </w:r>
    </w:p>
    <w:p w:rsidR="00EC0BCF" w:rsidRPr="001D407A" w:rsidRDefault="00EC0BCF" w:rsidP="001D4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D407A">
        <w:rPr>
          <w:rFonts w:ascii="Times New Roman" w:eastAsiaTheme="minorHAnsi" w:hAnsi="Times New Roman"/>
          <w:sz w:val="24"/>
          <w:szCs w:val="24"/>
        </w:rPr>
        <w:t>Показ выпускной постановочной работы предполагает её публичную презентацию. На основе по</w:t>
      </w:r>
      <w:r w:rsidR="006F1FDE">
        <w:rPr>
          <w:rFonts w:ascii="Times New Roman" w:eastAsiaTheme="minorHAnsi" w:hAnsi="Times New Roman"/>
          <w:sz w:val="24"/>
          <w:szCs w:val="24"/>
        </w:rPr>
        <w:t>дготовленной экспликации обучающийся</w:t>
      </w:r>
      <w:r w:rsidRPr="001D407A">
        <w:rPr>
          <w:rFonts w:ascii="Times New Roman" w:eastAsiaTheme="minorHAnsi" w:hAnsi="Times New Roman"/>
          <w:sz w:val="24"/>
          <w:szCs w:val="24"/>
        </w:rPr>
        <w:t xml:space="preserve"> выступает с докладом (8–10 минут), в котором представляет основные положения выполненного проекта, уделяя особое внимание авторскому видению выбранной для постановки темы и его сравнению с другими существующими интерпретациями. Выпускник должен обосновать новизну предлагаемой трактовки, ее связь с образно-художественным видением той же темы другими художниками в различных искусствах. Доклад может сопровождаться иллюстрациями (презентация в формате PowerPoint, аудио-, видеозаписи и др.). Студент должен быть готов к дополнительным (уточняющим) вопросам, которые могут задать как члены государственной экзаменационной комиссии, так и лица, присутствующие на защите.</w:t>
      </w:r>
    </w:p>
    <w:p w:rsidR="00EC0BCF" w:rsidRPr="001D407A" w:rsidRDefault="006F1FDE" w:rsidP="001D40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Для обучающихся</w:t>
      </w:r>
      <w:r w:rsidR="00EC0BCF" w:rsidRPr="001D407A">
        <w:rPr>
          <w:rFonts w:ascii="Times New Roman" w:hAnsi="Times New Roman"/>
          <w:sz w:val="24"/>
          <w:szCs w:val="24"/>
          <w:u w:val="single"/>
        </w:rPr>
        <w:t xml:space="preserve"> заочной формы обучения,</w:t>
      </w:r>
      <w:r w:rsidR="00EC0BCF" w:rsidRPr="001D407A">
        <w:rPr>
          <w:rFonts w:ascii="Times New Roman" w:hAnsi="Times New Roman"/>
          <w:sz w:val="24"/>
          <w:szCs w:val="24"/>
        </w:rPr>
        <w:t xml:space="preserve"> наряду с формой сдачи, определенной для студентов-очников, допускается сдача хореографической работы крупной формы государственного экзамена по специальности по месту работы выпускника. Оформляется прием экзамена протоколом, составленным членами ГЭК, в состав которой могут входить методисты, представители администрации и преподаватели учебных заведений искусств и культуры. К протоколу прилагается экспликация хореографического номера, заверенная подписями членов ГЭК и печатью учреждения, видеоматериалы с записью танцевального номера.</w:t>
      </w:r>
    </w:p>
    <w:p w:rsidR="00EC0BCF" w:rsidRPr="001D407A" w:rsidRDefault="001D407A" w:rsidP="001D407A">
      <w:pPr>
        <w:shd w:val="clear" w:color="auto" w:fill="FFFFFF"/>
        <w:spacing w:after="0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>Критерии</w:t>
      </w:r>
      <w:r w:rsidR="00EC0BCF" w:rsidRPr="001D407A">
        <w:rPr>
          <w:rFonts w:ascii="Times New Roman" w:hAnsi="Times New Roman"/>
          <w:b/>
          <w:spacing w:val="-1"/>
          <w:sz w:val="24"/>
          <w:szCs w:val="24"/>
        </w:rPr>
        <w:t xml:space="preserve"> оценки экспликации</w:t>
      </w:r>
      <w:r>
        <w:rPr>
          <w:rFonts w:ascii="Times New Roman" w:hAnsi="Times New Roman"/>
          <w:b/>
          <w:spacing w:val="-1"/>
          <w:sz w:val="24"/>
          <w:szCs w:val="24"/>
        </w:rPr>
        <w:t>.</w:t>
      </w:r>
    </w:p>
    <w:p w:rsidR="00EC0BCF" w:rsidRPr="001D407A" w:rsidRDefault="00EC0BCF" w:rsidP="001D4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>Оценка качества выпускной постановочной работы проводится на основе следующих критериев:</w:t>
      </w:r>
    </w:p>
    <w:p w:rsidR="00EC0BCF" w:rsidRPr="001D407A" w:rsidRDefault="00EC0BCF" w:rsidP="001D4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>1. Оригинальность и новизна замысла.</w:t>
      </w:r>
    </w:p>
    <w:p w:rsidR="00EC0BCF" w:rsidRPr="001D407A" w:rsidRDefault="00EC0BCF" w:rsidP="001D4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>2. Своеобразие и образная содержательность хореографической лексики.</w:t>
      </w:r>
    </w:p>
    <w:p w:rsidR="00EC0BCF" w:rsidRPr="001D407A" w:rsidRDefault="00EC0BCF" w:rsidP="001D4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>3. Идейно-образная содержательность постановки.</w:t>
      </w:r>
    </w:p>
    <w:p w:rsidR="00EC0BCF" w:rsidRPr="001D407A" w:rsidRDefault="00EC0BCF" w:rsidP="001D4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>4. Соответствие названия художественно-образному содержанию номера.</w:t>
      </w:r>
    </w:p>
    <w:p w:rsidR="00EC0BCF" w:rsidRPr="001D407A" w:rsidRDefault="00EC0BCF" w:rsidP="001D4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>5. Наличие хореографической образности.</w:t>
      </w:r>
    </w:p>
    <w:p w:rsidR="00EC0BCF" w:rsidRPr="001D407A" w:rsidRDefault="00EC0BCF" w:rsidP="001D4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lastRenderedPageBreak/>
        <w:t>6. Соответствие танцевального решения музыкальной стилистике.</w:t>
      </w:r>
    </w:p>
    <w:p w:rsidR="00EC0BCF" w:rsidRPr="001D407A" w:rsidRDefault="00EC0BCF" w:rsidP="001D4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>7. Организация хореографического текста и композиции в соответствии с музыкальной драматургией.</w:t>
      </w:r>
    </w:p>
    <w:p w:rsidR="00EC0BCF" w:rsidRPr="001D407A" w:rsidRDefault="00EC0BCF" w:rsidP="001D4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>8. Внятное раскрытие фабулы (при ее наличии). Умение создать сценарный план в соответствии с законами сценарной драматургии, найти хореографические средства для его воплощения.</w:t>
      </w:r>
    </w:p>
    <w:p w:rsidR="00EC0BCF" w:rsidRPr="001D407A" w:rsidRDefault="00EC0BCF" w:rsidP="001D4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>9. Соответствие режиссерского и хореографического решения жанровому своеобразию литературного первоисточника (если в основе постановки лежит литературное произведение).</w:t>
      </w:r>
    </w:p>
    <w:p w:rsidR="00EC0BCF" w:rsidRPr="001D407A" w:rsidRDefault="00EC0BCF" w:rsidP="001D407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>10. Стилистическое единство работы (хореография, музыка, костюмы, декорации, свет).</w:t>
      </w:r>
    </w:p>
    <w:p w:rsidR="00EC0BCF" w:rsidRPr="001D407A" w:rsidRDefault="00EC0BCF" w:rsidP="006F1FD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>11. Качество исполнения (репетиторская работа).</w:t>
      </w:r>
    </w:p>
    <w:p w:rsidR="00EC0BCF" w:rsidRPr="001D407A" w:rsidRDefault="00EC0BCF" w:rsidP="001D407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 xml:space="preserve">Окончательная оценка </w:t>
      </w:r>
      <w:r w:rsidR="001D407A">
        <w:rPr>
          <w:rFonts w:ascii="Times New Roman" w:hAnsi="Times New Roman"/>
          <w:sz w:val="24"/>
          <w:szCs w:val="24"/>
        </w:rPr>
        <w:t xml:space="preserve">ВКР (экспликация) </w:t>
      </w:r>
      <w:r w:rsidRPr="001D407A">
        <w:rPr>
          <w:rFonts w:ascii="Times New Roman" w:hAnsi="Times New Roman"/>
          <w:sz w:val="24"/>
          <w:szCs w:val="24"/>
        </w:rPr>
        <w:t>выставляется на основании отзыва руководителя и выступления автора работы, ответов на вопросы, возникших в ходе дискуссии. Результаты определяются оценками «отлично», «хорошо» и «удовлетворительно», «неудовлетворительно» и объявляется в тот же день после оформления в установленном порядке протоколов заседаний экзаменационных комиссий. При отрицательном отзыве руководителя выпускник может быть допущен к защите по решению совета</w:t>
      </w:r>
    </w:p>
    <w:p w:rsidR="00EC0BCF" w:rsidRPr="001D407A" w:rsidRDefault="00EC0BCF" w:rsidP="001D407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D407A">
        <w:rPr>
          <w:rFonts w:ascii="Times New Roman" w:hAnsi="Times New Roman"/>
          <w:sz w:val="24"/>
          <w:szCs w:val="24"/>
        </w:rPr>
        <w:t>В случае устного заявления, экзаменующегося о несогласии с выставленной ему оценкой с ним, проводится собеседование в присутствии государственной экзаменационной комиссии с целью разъяснения выпускнику оценки качества его ответов и обоснования итоговой оценки знаний.</w:t>
      </w:r>
    </w:p>
    <w:p w:rsidR="00607EBF" w:rsidRPr="00450C32" w:rsidRDefault="001D407A" w:rsidP="001D407A">
      <w:pPr>
        <w:widowControl w:val="0"/>
        <w:tabs>
          <w:tab w:val="left" w:pos="3225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07EBF" w:rsidRPr="00450C32" w:rsidRDefault="00607EBF" w:rsidP="00ED0252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50C32">
        <w:rPr>
          <w:rFonts w:ascii="Times New Roman" w:hAnsi="Times New Roman"/>
          <w:b/>
          <w:bCs/>
          <w:sz w:val="24"/>
          <w:szCs w:val="24"/>
        </w:rPr>
        <w:t>4. Критерии оценки знаний при сдаче государственного экзамена</w:t>
      </w:r>
      <w:bookmarkEnd w:id="1"/>
      <w:r w:rsidRPr="00450C32">
        <w:rPr>
          <w:rFonts w:ascii="Times New Roman" w:hAnsi="Times New Roman"/>
          <w:b/>
          <w:bCs/>
          <w:sz w:val="24"/>
          <w:szCs w:val="24"/>
        </w:rPr>
        <w:t xml:space="preserve"> и защите ВКР</w:t>
      </w:r>
    </w:p>
    <w:p w:rsidR="00607EBF" w:rsidRPr="00450C32" w:rsidRDefault="00607EBF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Критерии оценки знаний разработаны с учетом требований Федерального Государственного образовательного стандарта высшего образования по направлению подготовки </w:t>
      </w:r>
      <w:r w:rsidR="00756531" w:rsidRPr="00450C32">
        <w:rPr>
          <w:rFonts w:ascii="Times New Roman" w:hAnsi="Times New Roman"/>
          <w:bCs/>
          <w:sz w:val="24"/>
          <w:szCs w:val="24"/>
        </w:rPr>
        <w:t>52</w:t>
      </w:r>
      <w:r w:rsidRPr="00450C32">
        <w:rPr>
          <w:rFonts w:ascii="Times New Roman" w:hAnsi="Times New Roman"/>
          <w:bCs/>
          <w:sz w:val="24"/>
          <w:szCs w:val="24"/>
        </w:rPr>
        <w:t>.04.</w:t>
      </w:r>
      <w:r w:rsidR="00600444" w:rsidRPr="00450C32">
        <w:rPr>
          <w:rFonts w:ascii="Times New Roman" w:hAnsi="Times New Roman"/>
          <w:bCs/>
          <w:sz w:val="24"/>
          <w:szCs w:val="24"/>
        </w:rPr>
        <w:t>01. «Хореографическое искусство</w:t>
      </w:r>
      <w:r w:rsidRPr="00450C32">
        <w:rPr>
          <w:rFonts w:ascii="Times New Roman" w:hAnsi="Times New Roman"/>
          <w:bCs/>
          <w:sz w:val="24"/>
          <w:szCs w:val="24"/>
        </w:rPr>
        <w:t>»,</w:t>
      </w:r>
      <w:r w:rsidR="006F1FDE">
        <w:rPr>
          <w:rFonts w:ascii="Times New Roman" w:hAnsi="Times New Roman"/>
          <w:bCs/>
          <w:sz w:val="24"/>
          <w:szCs w:val="24"/>
        </w:rPr>
        <w:t xml:space="preserve"> </w:t>
      </w:r>
      <w:r w:rsidR="006A2116" w:rsidRPr="00450C32">
        <w:rPr>
          <w:rFonts w:ascii="Times New Roman" w:hAnsi="Times New Roman"/>
          <w:spacing w:val="-5"/>
          <w:sz w:val="24"/>
          <w:szCs w:val="24"/>
        </w:rPr>
        <w:t>профиль «Искусство хореографа»</w:t>
      </w:r>
      <w:r w:rsidRPr="00450C32">
        <w:rPr>
          <w:rFonts w:ascii="Times New Roman" w:hAnsi="Times New Roman"/>
          <w:sz w:val="24"/>
          <w:szCs w:val="24"/>
        </w:rPr>
        <w:t>.</w:t>
      </w:r>
    </w:p>
    <w:p w:rsidR="00607EBF" w:rsidRPr="00450C32" w:rsidRDefault="00607EBF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 xml:space="preserve">Члены государственной экзаменационной комиссии оценивают ответы на все вопросы и задания (основные и дополнительные), исходя из степени раскрытия сути поставленных вопросов и глубины рассмотрения проблем, </w:t>
      </w:r>
      <w:r w:rsidRPr="00450C32">
        <w:rPr>
          <w:rFonts w:ascii="Times New Roman" w:hAnsi="Times New Roman"/>
          <w:iCs/>
          <w:sz w:val="24"/>
          <w:szCs w:val="24"/>
        </w:rPr>
        <w:t>полноты анализа совершенствования действующей практики в России и за рубежом</w:t>
      </w:r>
      <w:r w:rsidRPr="00450C32">
        <w:rPr>
          <w:rFonts w:ascii="Times New Roman" w:hAnsi="Times New Roman"/>
          <w:sz w:val="24"/>
          <w:szCs w:val="24"/>
        </w:rPr>
        <w:t>. Членами ГЭК выставляется единая оценка.</w:t>
      </w:r>
    </w:p>
    <w:p w:rsidR="00607EBF" w:rsidRPr="00450C32" w:rsidRDefault="00607EBF" w:rsidP="00450C32">
      <w:pPr>
        <w:pStyle w:val="Default0"/>
        <w:spacing w:line="276" w:lineRule="auto"/>
        <w:ind w:firstLine="708"/>
        <w:jc w:val="both"/>
      </w:pPr>
      <w:r w:rsidRPr="00450C32">
        <w:t xml:space="preserve">Оценка «отлично» ставится за глубокие исчерпывающие знания всего программного материала, понимание сущности и взаимосвязи рассматриваемых процессов и явлений, твёрдое знание основных положений смежных дисциплин: логически последовательные, содержательные, полные, правильные и конкретные ответы на все вопросы экзаменационного билета и дополнительные вопросы членов экзаменационной комиссии; использование в необходимой мере в ответах на вопросы материалов всей рекомендованной литературы. </w:t>
      </w:r>
    </w:p>
    <w:p w:rsidR="00607EBF" w:rsidRPr="00450C32" w:rsidRDefault="00607EBF" w:rsidP="00450C32">
      <w:pPr>
        <w:pStyle w:val="Default0"/>
        <w:spacing w:line="276" w:lineRule="auto"/>
        <w:ind w:firstLine="708"/>
        <w:jc w:val="both"/>
      </w:pPr>
      <w:r w:rsidRPr="00450C32">
        <w:t xml:space="preserve">Оценка «хорошо» за твёрдые и достаточно полные знания всего программного материала, правильное понимание сущности и взаимосвязи рассматриваемых процессов и явлений; последовательные, правильные, конкретные ответы на поставленные вопросы при свободном устранении замечаний по отдельным вопросам. </w:t>
      </w:r>
    </w:p>
    <w:p w:rsidR="00607EBF" w:rsidRPr="00450C32" w:rsidRDefault="00607EBF" w:rsidP="00450C32">
      <w:pPr>
        <w:pStyle w:val="Default0"/>
        <w:spacing w:line="276" w:lineRule="auto"/>
        <w:ind w:firstLine="708"/>
        <w:jc w:val="both"/>
      </w:pPr>
      <w:r w:rsidRPr="00450C32">
        <w:t xml:space="preserve">Оценка «удовлетворительно» за знание и понимание основных вопросов программы; правильные и конкретные, без грубых ошибок, ответы на поставленные </w:t>
      </w:r>
      <w:r w:rsidRPr="00450C32">
        <w:lastRenderedPageBreak/>
        <w:t xml:space="preserve">вопросы при устранении неточностей и несущественных ошибок в освещении отдельных положений при наводящих вопросах экзаменатора; </w:t>
      </w:r>
      <w:r w:rsidR="00600444" w:rsidRPr="00450C32">
        <w:t>недостаточное использование</w:t>
      </w:r>
      <w:r w:rsidRPr="00450C32">
        <w:t xml:space="preserve"> при ответах на вопросы основной рекомендованной литературы. </w:t>
      </w:r>
    </w:p>
    <w:p w:rsidR="00607EBF" w:rsidRPr="00450C32" w:rsidRDefault="00607EBF" w:rsidP="00450C32">
      <w:pPr>
        <w:pStyle w:val="Default0"/>
        <w:spacing w:line="276" w:lineRule="auto"/>
        <w:ind w:firstLine="708"/>
        <w:jc w:val="both"/>
      </w:pPr>
      <w:r w:rsidRPr="00450C32">
        <w:t xml:space="preserve">Оценка «неудовлетворительно» за неправильный ответ хотя бы на один из основных вопросов и дополнительные вопросы по данному направлению, грубые ошибки в ответе, непонимание сущности излагаемых вопросов. </w:t>
      </w:r>
    </w:p>
    <w:p w:rsidR="00607EBF" w:rsidRPr="00450C32" w:rsidRDefault="006F1FDE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Магистрант</w:t>
      </w:r>
      <w:r w:rsidR="00607EBF" w:rsidRPr="00450C32">
        <w:rPr>
          <w:rFonts w:ascii="Times New Roman" w:hAnsi="Times New Roman"/>
          <w:sz w:val="24"/>
          <w:szCs w:val="24"/>
        </w:rPr>
        <w:t>, не сдавший государственный экзамен, не допускается к следующему виду аттестационных испытаний – защите выпускной квалификационной работы</w:t>
      </w:r>
      <w:r w:rsidR="00ED0252">
        <w:rPr>
          <w:rFonts w:ascii="Times New Roman" w:hAnsi="Times New Roman"/>
          <w:sz w:val="24"/>
          <w:szCs w:val="24"/>
        </w:rPr>
        <w:t xml:space="preserve"> (магистерской диссертации)</w:t>
      </w:r>
      <w:r w:rsidR="00607EBF" w:rsidRPr="00450C32">
        <w:rPr>
          <w:rFonts w:ascii="Times New Roman" w:hAnsi="Times New Roman"/>
          <w:sz w:val="24"/>
          <w:szCs w:val="24"/>
        </w:rPr>
        <w:t>.</w:t>
      </w:r>
    </w:p>
    <w:p w:rsidR="00607EBF" w:rsidRPr="00450C32" w:rsidRDefault="00607EBF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C32">
        <w:rPr>
          <w:rFonts w:ascii="Times New Roman" w:hAnsi="Times New Roman"/>
          <w:sz w:val="24"/>
          <w:szCs w:val="24"/>
        </w:rPr>
        <w:t>Повторная сдача  государственного экзамена назначается не ранее, чем через год и не позднее, чем через 5 лет после прохождения итоговой аттестации впервые. Повторные итоговые аттестационные испытания не могут назначаться более двух раз.</w:t>
      </w:r>
    </w:p>
    <w:p w:rsidR="00607EBF" w:rsidRPr="00450C32" w:rsidRDefault="006F1FDE" w:rsidP="00450C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Магистрант</w:t>
      </w:r>
      <w:r w:rsidR="00607EBF" w:rsidRPr="00450C32">
        <w:rPr>
          <w:rFonts w:ascii="Times New Roman" w:hAnsi="Times New Roman"/>
          <w:sz w:val="24"/>
          <w:szCs w:val="24"/>
        </w:rPr>
        <w:t xml:space="preserve">, не проходившим итоговых аттестационных испытаний по уважительной причине (по медицинским показаниям или в других исключительных случаях, документально подтвержденных), предоставляется возможность пройти итоговые аттестационные испытания без отчисления из института.  Дополнительное заседание государственной экзаменационной комиссии организовывается в установленные в институте сроки </w:t>
      </w:r>
      <w:r>
        <w:rPr>
          <w:rFonts w:ascii="Times New Roman" w:hAnsi="Times New Roman"/>
          <w:sz w:val="24"/>
          <w:szCs w:val="24"/>
        </w:rPr>
        <w:t>после подачи заявления магистрантом</w:t>
      </w:r>
      <w:r w:rsidR="00607EBF" w:rsidRPr="00450C32">
        <w:rPr>
          <w:rFonts w:ascii="Times New Roman" w:hAnsi="Times New Roman"/>
          <w:sz w:val="24"/>
          <w:szCs w:val="24"/>
        </w:rPr>
        <w:t>, не проходившим итоговых испытаний по уважительной причине.</w:t>
      </w:r>
    </w:p>
    <w:p w:rsidR="00607EBF" w:rsidRPr="00450C32" w:rsidRDefault="00607EB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C32">
        <w:rPr>
          <w:rFonts w:ascii="Times New Roman" w:hAnsi="Times New Roman" w:cs="Times New Roman"/>
          <w:iCs/>
          <w:sz w:val="24"/>
          <w:szCs w:val="24"/>
        </w:rPr>
        <w:t xml:space="preserve">На </w:t>
      </w:r>
      <w:r w:rsidRPr="00450C32">
        <w:rPr>
          <w:rFonts w:ascii="Times New Roman" w:hAnsi="Times New Roman" w:cs="Times New Roman"/>
          <w:bCs/>
          <w:iCs/>
          <w:sz w:val="24"/>
          <w:szCs w:val="24"/>
        </w:rPr>
        <w:t xml:space="preserve">Государственный экзамен в качестве дополнительного </w:t>
      </w:r>
      <w:r w:rsidR="00600444" w:rsidRPr="00450C32">
        <w:rPr>
          <w:rFonts w:ascii="Times New Roman" w:hAnsi="Times New Roman" w:cs="Times New Roman"/>
          <w:bCs/>
          <w:iCs/>
          <w:sz w:val="24"/>
          <w:szCs w:val="24"/>
        </w:rPr>
        <w:t>оценивающего средства</w:t>
      </w:r>
      <w:r w:rsidRPr="00450C32">
        <w:rPr>
          <w:rFonts w:ascii="Times New Roman" w:hAnsi="Times New Roman" w:cs="Times New Roman"/>
          <w:bCs/>
          <w:iCs/>
          <w:sz w:val="24"/>
          <w:szCs w:val="24"/>
        </w:rPr>
        <w:t xml:space="preserve"> предоставляется электронное </w:t>
      </w:r>
      <w:r w:rsidRPr="00450C32">
        <w:rPr>
          <w:rFonts w:ascii="Times New Roman" w:hAnsi="Times New Roman" w:cs="Times New Roman"/>
          <w:sz w:val="24"/>
          <w:szCs w:val="24"/>
        </w:rPr>
        <w:t xml:space="preserve">портфолио личностного развития </w:t>
      </w:r>
      <w:r w:rsidR="006F1FDE">
        <w:rPr>
          <w:rFonts w:ascii="Times New Roman" w:hAnsi="Times New Roman" w:cs="Times New Roman"/>
          <w:sz w:val="24"/>
          <w:szCs w:val="24"/>
        </w:rPr>
        <w:t>магистранта</w:t>
      </w:r>
      <w:r w:rsidRPr="00450C32">
        <w:rPr>
          <w:rFonts w:ascii="Times New Roman" w:hAnsi="Times New Roman" w:cs="Times New Roman"/>
          <w:b/>
          <w:sz w:val="24"/>
          <w:szCs w:val="24"/>
        </w:rPr>
        <w:t>.</w:t>
      </w:r>
    </w:p>
    <w:p w:rsidR="00607EBF" w:rsidRPr="00450C32" w:rsidRDefault="00607EB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C32">
        <w:rPr>
          <w:rFonts w:ascii="Times New Roman" w:hAnsi="Times New Roman" w:cs="Times New Roman"/>
          <w:sz w:val="24"/>
          <w:szCs w:val="24"/>
        </w:rPr>
        <w:t xml:space="preserve">Цель электронного портфолио – выполнить роль индивидуальной накопительной оценки и представить отчет по процессу </w:t>
      </w:r>
      <w:r w:rsidR="006F1FDE">
        <w:rPr>
          <w:rFonts w:ascii="Times New Roman" w:hAnsi="Times New Roman" w:cs="Times New Roman"/>
          <w:sz w:val="24"/>
          <w:szCs w:val="24"/>
        </w:rPr>
        <w:t>обучения магистранта</w:t>
      </w:r>
      <w:r w:rsidRPr="00450C32">
        <w:rPr>
          <w:rFonts w:ascii="Times New Roman" w:hAnsi="Times New Roman" w:cs="Times New Roman"/>
          <w:sz w:val="24"/>
          <w:szCs w:val="24"/>
        </w:rPr>
        <w:t>, показать значимость результатов в целом, обеспечить отслеживание ин</w:t>
      </w:r>
      <w:r w:rsidR="006F1FDE">
        <w:rPr>
          <w:rFonts w:ascii="Times New Roman" w:hAnsi="Times New Roman" w:cs="Times New Roman"/>
          <w:sz w:val="24"/>
          <w:szCs w:val="24"/>
        </w:rPr>
        <w:t>дивидуального прогресса обучающегося</w:t>
      </w:r>
      <w:r w:rsidRPr="00450C32">
        <w:rPr>
          <w:rFonts w:ascii="Times New Roman" w:hAnsi="Times New Roman" w:cs="Times New Roman"/>
          <w:sz w:val="24"/>
          <w:szCs w:val="24"/>
        </w:rPr>
        <w:t xml:space="preserve"> в его профессиональной деятельности, продемонстрировать его способности практически применить приобретенные знания и умения.</w:t>
      </w:r>
    </w:p>
    <w:p w:rsidR="00607EBF" w:rsidRPr="00450C32" w:rsidRDefault="00607EB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C32">
        <w:rPr>
          <w:rFonts w:ascii="Times New Roman" w:hAnsi="Times New Roman" w:cs="Times New Roman"/>
          <w:sz w:val="24"/>
          <w:szCs w:val="24"/>
        </w:rPr>
        <w:t>Технология электронного портфолио решает такие педагогические задачи, как:</w:t>
      </w:r>
    </w:p>
    <w:p w:rsidR="00607EBF" w:rsidRPr="00450C32" w:rsidRDefault="00607EBF" w:rsidP="00450C32">
      <w:pPr>
        <w:pStyle w:val="a5"/>
        <w:numPr>
          <w:ilvl w:val="0"/>
          <w:numId w:val="2"/>
        </w:num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C32">
        <w:rPr>
          <w:rFonts w:ascii="Times New Roman" w:hAnsi="Times New Roman" w:cs="Times New Roman"/>
          <w:sz w:val="24"/>
          <w:szCs w:val="24"/>
        </w:rPr>
        <w:t>проследить динамику профессионального становле</w:t>
      </w:r>
      <w:r w:rsidR="006F1FDE">
        <w:rPr>
          <w:rFonts w:ascii="Times New Roman" w:hAnsi="Times New Roman" w:cs="Times New Roman"/>
          <w:sz w:val="24"/>
          <w:szCs w:val="24"/>
        </w:rPr>
        <w:t>ния каждого конкретного обучающегося</w:t>
      </w:r>
      <w:r w:rsidRPr="00450C32">
        <w:rPr>
          <w:rFonts w:ascii="Times New Roman" w:hAnsi="Times New Roman" w:cs="Times New Roman"/>
          <w:sz w:val="24"/>
          <w:szCs w:val="24"/>
        </w:rPr>
        <w:t>;</w:t>
      </w:r>
    </w:p>
    <w:p w:rsidR="00607EBF" w:rsidRPr="00450C32" w:rsidRDefault="00607EBF" w:rsidP="00450C32">
      <w:pPr>
        <w:pStyle w:val="a5"/>
        <w:numPr>
          <w:ilvl w:val="0"/>
          <w:numId w:val="2"/>
        </w:num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C32">
        <w:rPr>
          <w:rFonts w:ascii="Times New Roman" w:hAnsi="Times New Roman" w:cs="Times New Roman"/>
          <w:sz w:val="24"/>
          <w:szCs w:val="24"/>
        </w:rPr>
        <w:t>дать разностороннюю объективную характеристику готовности к профессиональной деят</w:t>
      </w:r>
      <w:r w:rsidR="006F1FDE">
        <w:rPr>
          <w:rFonts w:ascii="Times New Roman" w:hAnsi="Times New Roman" w:cs="Times New Roman"/>
          <w:sz w:val="24"/>
          <w:szCs w:val="24"/>
        </w:rPr>
        <w:t>ельности каждого конкретного обучающегося</w:t>
      </w:r>
      <w:r w:rsidRPr="00450C32">
        <w:rPr>
          <w:rFonts w:ascii="Times New Roman" w:hAnsi="Times New Roman" w:cs="Times New Roman"/>
          <w:sz w:val="24"/>
          <w:szCs w:val="24"/>
        </w:rPr>
        <w:t>;</w:t>
      </w:r>
    </w:p>
    <w:p w:rsidR="00607EBF" w:rsidRPr="00450C32" w:rsidRDefault="00607EBF" w:rsidP="00450C32">
      <w:pPr>
        <w:pStyle w:val="a5"/>
        <w:numPr>
          <w:ilvl w:val="0"/>
          <w:numId w:val="2"/>
        </w:num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C32">
        <w:rPr>
          <w:rFonts w:ascii="Times New Roman" w:hAnsi="Times New Roman" w:cs="Times New Roman"/>
          <w:sz w:val="24"/>
          <w:szCs w:val="24"/>
        </w:rPr>
        <w:t xml:space="preserve">оценить профессиональные </w:t>
      </w:r>
      <w:r w:rsidR="006F1FDE">
        <w:rPr>
          <w:rFonts w:ascii="Times New Roman" w:hAnsi="Times New Roman" w:cs="Times New Roman"/>
          <w:sz w:val="24"/>
          <w:szCs w:val="24"/>
        </w:rPr>
        <w:t>и личностные достижения обучающегося</w:t>
      </w:r>
      <w:r w:rsidRPr="00450C32">
        <w:rPr>
          <w:rFonts w:ascii="Times New Roman" w:hAnsi="Times New Roman" w:cs="Times New Roman"/>
          <w:sz w:val="24"/>
          <w:szCs w:val="24"/>
        </w:rPr>
        <w:t>.</w:t>
      </w:r>
    </w:p>
    <w:p w:rsidR="00607EBF" w:rsidRPr="006F1FDE" w:rsidRDefault="00607EBF" w:rsidP="006F1FD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07EBF" w:rsidRPr="00450C32" w:rsidRDefault="00607EBF" w:rsidP="006F1FDE">
      <w:pPr>
        <w:pStyle w:val="a6"/>
        <w:shd w:val="clear" w:color="auto" w:fill="FFFFFF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450C32">
        <w:rPr>
          <w:rFonts w:ascii="Times New Roman" w:hAnsi="Times New Roman"/>
          <w:b/>
          <w:sz w:val="24"/>
          <w:szCs w:val="24"/>
        </w:rPr>
        <w:t>6.</w:t>
      </w:r>
      <w:r w:rsidR="006F1FDE">
        <w:rPr>
          <w:rFonts w:ascii="Times New Roman" w:hAnsi="Times New Roman"/>
          <w:b/>
          <w:sz w:val="24"/>
          <w:szCs w:val="24"/>
        </w:rPr>
        <w:t xml:space="preserve"> </w:t>
      </w:r>
      <w:r w:rsidRPr="00450C32">
        <w:rPr>
          <w:rFonts w:ascii="Times New Roman" w:hAnsi="Times New Roman"/>
          <w:b/>
          <w:sz w:val="24"/>
          <w:szCs w:val="24"/>
        </w:rPr>
        <w:t>Учебно-методическое и информационное обеспечение</w:t>
      </w:r>
      <w:r w:rsidRPr="00450C32">
        <w:rPr>
          <w:rFonts w:ascii="Times New Roman" w:hAnsi="Times New Roman"/>
          <w:sz w:val="24"/>
          <w:szCs w:val="24"/>
        </w:rPr>
        <w:br/>
      </w:r>
      <w:r w:rsidR="006F1FDE">
        <w:rPr>
          <w:rFonts w:ascii="Times New Roman" w:hAnsi="Times New Roman"/>
          <w:b/>
          <w:sz w:val="24"/>
          <w:szCs w:val="24"/>
        </w:rPr>
        <w:t>6.1. Основная литература</w:t>
      </w:r>
    </w:p>
    <w:p w:rsidR="004F18A0" w:rsidRPr="00450C32" w:rsidRDefault="004F18A0" w:rsidP="00450C32">
      <w:pPr>
        <w:autoSpaceDE w:val="0"/>
        <w:autoSpaceDN w:val="0"/>
        <w:adjustRightInd w:val="0"/>
        <w:spacing w:after="0"/>
        <w:ind w:firstLine="708"/>
        <w:rPr>
          <w:rFonts w:ascii="Times New Roman" w:eastAsiaTheme="minorHAnsi" w:hAnsi="Times New Roman"/>
          <w:sz w:val="24"/>
          <w:szCs w:val="24"/>
        </w:rPr>
      </w:pPr>
      <w:r w:rsidRPr="00450C32">
        <w:rPr>
          <w:rFonts w:ascii="Times New Roman" w:eastAsiaTheme="minorHAnsi" w:hAnsi="Times New Roman"/>
          <w:sz w:val="24"/>
          <w:szCs w:val="24"/>
        </w:rPr>
        <w:t>1. Алексидзе, Г. Д. Шко</w:t>
      </w:r>
      <w:r w:rsidR="003A43A8" w:rsidRPr="00450C32">
        <w:rPr>
          <w:rFonts w:ascii="Times New Roman" w:eastAsiaTheme="minorHAnsi" w:hAnsi="Times New Roman"/>
          <w:sz w:val="24"/>
          <w:szCs w:val="24"/>
        </w:rPr>
        <w:t xml:space="preserve">ла балетмейстера [Текст]: / Г. Д. Алексидзе. - </w:t>
      </w:r>
      <w:r w:rsidRPr="00450C32">
        <w:rPr>
          <w:rFonts w:ascii="Times New Roman" w:eastAsiaTheme="minorHAnsi" w:hAnsi="Times New Roman"/>
          <w:sz w:val="24"/>
          <w:szCs w:val="24"/>
        </w:rPr>
        <w:t>М</w:t>
      </w:r>
      <w:r w:rsidR="003A43A8" w:rsidRPr="00450C32">
        <w:rPr>
          <w:rFonts w:ascii="Times New Roman" w:eastAsiaTheme="minorHAnsi" w:hAnsi="Times New Roman"/>
          <w:sz w:val="24"/>
          <w:szCs w:val="24"/>
        </w:rPr>
        <w:t>осква</w:t>
      </w:r>
      <w:r w:rsidRPr="00450C32">
        <w:rPr>
          <w:rFonts w:ascii="Times New Roman" w:eastAsiaTheme="minorHAnsi" w:hAnsi="Times New Roman"/>
          <w:sz w:val="24"/>
          <w:szCs w:val="24"/>
        </w:rPr>
        <w:t>: ГИТИС, 2013.</w:t>
      </w:r>
      <w:r w:rsidR="003A43A8" w:rsidRPr="00450C32">
        <w:rPr>
          <w:rFonts w:ascii="Times New Roman" w:eastAsiaTheme="minorHAnsi" w:hAnsi="Times New Roman"/>
          <w:sz w:val="24"/>
          <w:szCs w:val="24"/>
        </w:rPr>
        <w:t xml:space="preserve"> -</w:t>
      </w:r>
      <w:r w:rsidRPr="00450C32">
        <w:rPr>
          <w:rFonts w:ascii="Times New Roman" w:eastAsiaTheme="minorHAnsi" w:hAnsi="Times New Roman"/>
          <w:sz w:val="24"/>
          <w:szCs w:val="24"/>
        </w:rPr>
        <w:t xml:space="preserve"> 176 с. 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1. Александрова, Н. А. Балет. Танец. Хореография [Текст]: краткий словарь танцевальных терминов и понятий / Н. А. Александрова. -  Санкт-Петербург: «Лань», 2011. – 86 с.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2. Богданов, Г. Ф. Основы хореографической драматургии [Текст]: учеб. </w:t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пособие  /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 Г. Ф. Богданов. – Москва: МГУКИ, 2010. – 192 с.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3. Баглай, В. Е. Этническая хореография народов мира [Текст]: учеб. </w:t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пособие  /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В. Е. Баглай. – Ростов на </w:t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Дону :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«Феникс», 2007. – 405 с. </w:t>
      </w:r>
      <w:proofErr w:type="gramStart"/>
      <w:r w:rsidRPr="00450C3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ил., пер. – (Высшее образование)  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4.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Бухвостова,  Л. В.  Балетмейстер и коллектив [Текст]: учеб. </w:t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пособие  /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Л. В. Бухвостова,  Н. И.  Заикин,  С. А.  </w:t>
      </w:r>
      <w:proofErr w:type="spell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Щекотохина</w:t>
      </w:r>
      <w:proofErr w:type="spell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450C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Орёл: Орловский гос. ин-т искусств и культуры, 2007.-248 с.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Заикин, Н. И. О танце, балете, балетмейстере и …[Текст] /  Н. И. Заикин, Н. А. Заикина. </w:t>
      </w:r>
      <w:r w:rsidRPr="00450C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>Орел: Орловский гос. ин</w:t>
      </w:r>
      <w:r w:rsidRPr="00450C3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>т искусств и культуры, 2007.</w:t>
      </w:r>
      <w:r w:rsidRPr="00450C3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>276 с.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6.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Соковикова,  Н.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В. Психология балета [Текст]: учеб. пособие для студентов хореографических отделений в учреждениях высшего образования  /  Н. В. Боковиков. – </w:t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Новосибирск:  Новосибирский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издательский дом, 2012.- 330 с.</w:t>
      </w:r>
    </w:p>
    <w:p w:rsidR="00607EBF" w:rsidRPr="00450C32" w:rsidRDefault="00607EBF" w:rsidP="006F1FD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7EBF" w:rsidRPr="00450C32" w:rsidRDefault="006F1FDE" w:rsidP="006F1FD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6.2. Дополнительная литература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ab/>
        <w:t>Базарова, Н. П. Азбука классического танца [Текст] / Н. П. Базарова. - Москва; Ленинград: Искусство, 1983. -  206 с.</w:t>
      </w:r>
      <w:r w:rsidRPr="00450C32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: ил.    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Бухвостова, Л. В. Композиция и постановка </w:t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танца  [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>Текст]: учеб. пособие / Л. В. Бухвостова, С. А. Щекотихина.- Орел: Орловский  гос.  ин-т искусств и культуры,  2002. -160 с.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ab/>
        <w:t>Гусев, Г. П. Методика преподавания народного танца. Упражнения у станка [Текст с нотами</w:t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]:  учеб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>. пособие для вузов искусств и культуры / Г. П. Гусев. – Москва: ГИЦ «</w:t>
      </w:r>
      <w:proofErr w:type="spell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>», 2002.-208 с.-: ил., ноты.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Гусев, Г. П. Методика преподавания народного танца. Танцевальные движения и комбинации на середине зала [Текст с нотами]: учеб. пособие для вузов искусств и </w:t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культуры  /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 Г. П. Гусев. – Москва: ГИЦ «</w:t>
      </w:r>
      <w:proofErr w:type="spell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2003.-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>208 с.- : ил., ноты.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ab/>
        <w:t>Гусев, Г. П. Методика преподавания народного танца. Этюды [Текст с нотами]: учеб. пособие для студентов хореографического факультета вузов культуры и искусств / Г. П. Гусев. – Москва: ГИЦ «</w:t>
      </w:r>
      <w:proofErr w:type="spell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», 2004. - 232 с.: </w:t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ил.:,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ноты.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6. Захаров, В. Радуга русского танца [Текст]: / В. Захаров  –  Москва: «Советская Россия», 1986. – 123 с.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7.  Захаров, Р. В. Искусство балетмейстера [Текст]: / Р. В. Захаров. – Москва: «Искусство», 1954. – 393 с.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8.</w:t>
      </w:r>
      <w:r w:rsidRPr="00450C32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Захаров, Р. В. Сочинение танца [Текст]: / Р. В. Захаров. – </w:t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Москва:  «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Искусство», 1983.-237 с-.: ил.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9.  Иноземцева, Г. Народные танцы [Текст]: / Г. Иноземцева. – Москва: « Искусство», 1973. – 193 с.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10.  Климов, А. Основы русского народного танца [Текст]: / А. Климов. – Москва: «Искусство», 1994. – 318с.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11. </w:t>
      </w:r>
      <w:proofErr w:type="spell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Новерр</w:t>
      </w:r>
      <w:proofErr w:type="spell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, Ж. Ж. Письма о танце [Текст]: / Ж. Ж. </w:t>
      </w:r>
      <w:proofErr w:type="spell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Новерр</w:t>
      </w:r>
      <w:proofErr w:type="spell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. – Москва: «Искусство», 1965. –  473с.   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12. Смирнов, И. В. Искусство балетмейстера [Текст]: / И. В. Смирнов. – Москва: «Просвещение», 1986. – 190 с. 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13.  Смирнова, Н. Г. Уроки хореографии в общеобразовательных учреждениях [Текст]: </w:t>
      </w:r>
      <w:proofErr w:type="gram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учеб.-</w:t>
      </w:r>
      <w:proofErr w:type="gram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метод. пособие / Н. Г. Смирнова,  Н. Г. Бочкарева. -  Кемерово: Кемеровский гос. Ин-т искусств и культуры, 1996.- 35 с.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14. Тарасов, Н. И. Классический танец. Школа мужского исполнительства.       [Текст]: учебник для вузов. / Н. И. Тарасов. -  Санкт-Петербург: «Лань», 2005.-796.: </w:t>
      </w:r>
      <w:proofErr w:type="spellStart"/>
      <w:r w:rsidRPr="00450C32">
        <w:rPr>
          <w:rFonts w:ascii="Times New Roman" w:hAnsi="Times New Roman" w:cs="Times New Roman"/>
          <w:sz w:val="24"/>
          <w:szCs w:val="24"/>
          <w:lang w:eastAsia="ru-RU"/>
        </w:rPr>
        <w:t>ил.+вклейка</w:t>
      </w:r>
      <w:proofErr w:type="spellEnd"/>
      <w:r w:rsidRPr="00450C32">
        <w:rPr>
          <w:rFonts w:ascii="Times New Roman" w:hAnsi="Times New Roman" w:cs="Times New Roman"/>
          <w:sz w:val="24"/>
          <w:szCs w:val="24"/>
          <w:lang w:eastAsia="ru-RU"/>
        </w:rPr>
        <w:t xml:space="preserve"> (16с).</w:t>
      </w:r>
    </w:p>
    <w:p w:rsidR="00994D8F" w:rsidRPr="00450C32" w:rsidRDefault="00994D8F" w:rsidP="00450C32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0C32">
        <w:rPr>
          <w:rFonts w:ascii="Times New Roman" w:hAnsi="Times New Roman" w:cs="Times New Roman"/>
          <w:sz w:val="24"/>
          <w:szCs w:val="24"/>
          <w:lang w:eastAsia="ru-RU"/>
        </w:rPr>
        <w:t>15. Ткаченко, Т. Народный танец [Текст]: / Т. Ткаченко. – Москва: «Искусство», 1975. – 390 с.</w:t>
      </w:r>
    </w:p>
    <w:p w:rsidR="004F18A0" w:rsidRPr="00450C32" w:rsidRDefault="004F18A0" w:rsidP="00450C3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7EBF" w:rsidRPr="00450C32" w:rsidRDefault="006F1FDE" w:rsidP="006F1FDE">
      <w:pPr>
        <w:shd w:val="clear" w:color="auto" w:fill="FFFFFF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6.3.</w:t>
      </w:r>
      <w:r w:rsidR="00607EBF" w:rsidRPr="00450C32">
        <w:rPr>
          <w:rFonts w:ascii="Times New Roman" w:hAnsi="Times New Roman"/>
          <w:b/>
          <w:bCs/>
          <w:sz w:val="24"/>
          <w:szCs w:val="24"/>
        </w:rPr>
        <w:t xml:space="preserve"> Программное обеспечение и Интернет-ресурсы</w:t>
      </w:r>
    </w:p>
    <w:p w:rsidR="00994D8F" w:rsidRPr="00450C32" w:rsidRDefault="00994D8F" w:rsidP="00450C32">
      <w:pPr>
        <w:shd w:val="clear" w:color="auto" w:fill="FFFFFF"/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994D8F" w:rsidRPr="00450C32" w:rsidRDefault="00994D8F" w:rsidP="00450C32">
      <w:pPr>
        <w:widowControl w:val="0"/>
        <w:numPr>
          <w:ilvl w:val="0"/>
          <w:numId w:val="7"/>
        </w:numPr>
        <w:shd w:val="clear" w:color="auto" w:fill="FFFFFF"/>
        <w:spacing w:after="0"/>
        <w:ind w:firstLine="708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50C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Электронный каталог библиотеки </w:t>
      </w:r>
      <w:proofErr w:type="spellStart"/>
      <w:r w:rsidRPr="00450C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КемГИК</w:t>
      </w:r>
      <w:proofErr w:type="spellEnd"/>
      <w:r w:rsidRPr="00450C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: </w:t>
      </w:r>
      <w:hyperlink r:id="rId5" w:history="1">
        <w:r w:rsidRPr="00450C32">
          <w:rPr>
            <w:rFonts w:ascii="Times New Roman" w:eastAsia="Times New Roman" w:hAnsi="Times New Roman"/>
            <w:bCs/>
            <w:i/>
            <w:color w:val="0000FF"/>
            <w:sz w:val="24"/>
            <w:szCs w:val="24"/>
            <w:u w:val="single"/>
            <w:lang w:eastAsia="ru-RU"/>
          </w:rPr>
          <w:t>http://library.kemguki.ru/phpopac/</w:t>
        </w:r>
      </w:hyperlink>
    </w:p>
    <w:p w:rsidR="00994D8F" w:rsidRPr="00450C32" w:rsidRDefault="00994D8F" w:rsidP="00450C32">
      <w:pPr>
        <w:widowControl w:val="0"/>
        <w:numPr>
          <w:ilvl w:val="0"/>
          <w:numId w:val="7"/>
        </w:numPr>
        <w:shd w:val="clear" w:color="auto" w:fill="FFFFFF"/>
        <w:spacing w:after="0"/>
        <w:ind w:firstLine="708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50C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ЭБС «Университетская библиотека </w:t>
      </w:r>
      <w:proofErr w:type="spellStart"/>
      <w:r w:rsidRPr="00450C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online</w:t>
      </w:r>
      <w:proofErr w:type="spellEnd"/>
      <w:r w:rsidRPr="00450C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»: </w:t>
      </w:r>
      <w:hyperlink r:id="rId6" w:history="1">
        <w:r w:rsidRPr="00450C32">
          <w:rPr>
            <w:rFonts w:ascii="Times New Roman" w:eastAsia="Times New Roman" w:hAnsi="Times New Roman"/>
            <w:bCs/>
            <w:i/>
            <w:color w:val="0000FF"/>
            <w:sz w:val="24"/>
            <w:szCs w:val="24"/>
            <w:u w:val="single"/>
            <w:lang w:eastAsia="ru-RU"/>
          </w:rPr>
          <w:t>www.biblioclub.ru</w:t>
        </w:r>
      </w:hyperlink>
    </w:p>
    <w:p w:rsidR="00994D8F" w:rsidRPr="00450C32" w:rsidRDefault="00994D8F" w:rsidP="00450C32">
      <w:pPr>
        <w:widowControl w:val="0"/>
        <w:numPr>
          <w:ilvl w:val="0"/>
          <w:numId w:val="7"/>
        </w:numPr>
        <w:shd w:val="clear" w:color="auto" w:fill="FFFFFF"/>
        <w:spacing w:after="0"/>
        <w:ind w:firstLine="708"/>
        <w:contextualSpacing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450C32">
        <w:rPr>
          <w:rFonts w:ascii="Times New Roman" w:eastAsia="Times New Roman" w:hAnsi="Times New Roman"/>
          <w:i/>
          <w:sz w:val="24"/>
          <w:szCs w:val="24"/>
          <w:lang w:eastAsia="ru-RU"/>
        </w:rPr>
        <w:t>Перечень электронных образовательных ресурсов НБ КемГИК</w:t>
      </w:r>
      <w:hyperlink r:id="rId7" w:history="1">
        <w:r w:rsidRPr="00450C32">
          <w:rPr>
            <w:rFonts w:ascii="Times New Roman" w:eastAsia="Times New Roman" w:hAnsi="Times New Roman"/>
            <w:bCs/>
            <w:i/>
            <w:color w:val="0000FF"/>
            <w:sz w:val="24"/>
            <w:szCs w:val="24"/>
            <w:u w:val="single"/>
            <w:lang w:eastAsia="ru-RU"/>
          </w:rPr>
          <w:t>http://www.kemguki.ru/images/stories/biblioteka/2016/resyrs_kemgik.pdf</w:t>
        </w:r>
      </w:hyperlink>
      <w:r w:rsidRPr="00450C32">
        <w:rPr>
          <w:rFonts w:ascii="Times New Roman" w:eastAsia="Times New Roman" w:hAnsi="Times New Roman"/>
          <w:bCs/>
          <w:i/>
          <w:sz w:val="24"/>
          <w:szCs w:val="24"/>
          <w:u w:val="single"/>
          <w:lang w:eastAsia="ru-RU"/>
        </w:rPr>
        <w:t>).</w:t>
      </w:r>
    </w:p>
    <w:p w:rsidR="00994D8F" w:rsidRPr="00450C32" w:rsidRDefault="00994D8F" w:rsidP="00450C32">
      <w:pPr>
        <w:widowControl w:val="0"/>
        <w:numPr>
          <w:ilvl w:val="0"/>
          <w:numId w:val="7"/>
        </w:numPr>
        <w:shd w:val="clear" w:color="auto" w:fill="FFFFFF"/>
        <w:spacing w:after="0"/>
        <w:ind w:firstLine="708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50C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Информационно-правовая система КонсультантПлюс</w:t>
      </w:r>
      <w:hyperlink r:id="rId8" w:history="1">
        <w:r w:rsidRPr="00450C32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ru-RU"/>
          </w:rPr>
          <w:t>http://www.consultant.ru/</w:t>
        </w:r>
      </w:hyperlink>
    </w:p>
    <w:p w:rsidR="00994D8F" w:rsidRPr="00450C32" w:rsidRDefault="00994D8F" w:rsidP="00450C32">
      <w:pPr>
        <w:widowControl w:val="0"/>
        <w:shd w:val="clear" w:color="auto" w:fill="FFFFFF"/>
        <w:spacing w:after="0"/>
        <w:ind w:left="36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50C32">
        <w:rPr>
          <w:rFonts w:ascii="Times New Roman" w:eastAsia="Times New Roman" w:hAnsi="Times New Roman"/>
          <w:i/>
          <w:sz w:val="24"/>
          <w:szCs w:val="24"/>
          <w:lang w:eastAsia="ru-RU"/>
        </w:rPr>
        <w:t>Список литературы оформляется в соответствии с ГОСТ 7.1 -2003</w:t>
      </w:r>
    </w:p>
    <w:p w:rsidR="00994D8F" w:rsidRPr="00450C32" w:rsidRDefault="00994D8F" w:rsidP="00450C32">
      <w:pPr>
        <w:widowControl w:val="0"/>
        <w:numPr>
          <w:ilvl w:val="0"/>
          <w:numId w:val="7"/>
        </w:numPr>
        <w:shd w:val="clear" w:color="auto" w:fill="FFFFFF"/>
        <w:spacing w:after="0"/>
        <w:ind w:left="284" w:firstLine="708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50C3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Регламент и методические указания [Текст] / А.Ш. Меркулова. – Кемерово: Кем ГУКИ, 2012. – 25 с.  http://ebooks.kemguki.ru/protected/Bibliot/2013/MERKULOVA6.pdf. </w:t>
      </w:r>
    </w:p>
    <w:p w:rsidR="00994D8F" w:rsidRPr="00450C32" w:rsidRDefault="00994D8F" w:rsidP="00450C32">
      <w:pPr>
        <w:shd w:val="clear" w:color="auto" w:fill="FFFFFF"/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994D8F" w:rsidRPr="00450C32" w:rsidRDefault="00994D8F" w:rsidP="00450C32">
      <w:pPr>
        <w:shd w:val="clear" w:color="auto" w:fill="FFFFFF"/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450C32">
      <w:pPr>
        <w:pStyle w:val="a6"/>
        <w:numPr>
          <w:ilvl w:val="0"/>
          <w:numId w:val="5"/>
        </w:numPr>
        <w:shd w:val="clear" w:color="auto" w:fill="FFFFFF"/>
        <w:spacing w:after="0"/>
        <w:ind w:left="709" w:firstLine="708"/>
        <w:jc w:val="both"/>
        <w:rPr>
          <w:rFonts w:ascii="Times New Roman" w:hAnsi="Times New Roman"/>
          <w:vanish/>
          <w:sz w:val="24"/>
          <w:szCs w:val="24"/>
        </w:rPr>
      </w:pPr>
    </w:p>
    <w:p w:rsidR="00607EBF" w:rsidRPr="00450C32" w:rsidRDefault="00607EBF" w:rsidP="006F1FDE">
      <w:pPr>
        <w:pStyle w:val="a6"/>
        <w:shd w:val="clear" w:color="auto" w:fill="FFFFFF"/>
        <w:spacing w:after="0"/>
        <w:ind w:left="0"/>
        <w:rPr>
          <w:rFonts w:ascii="Times New Roman" w:hAnsi="Times New Roman"/>
          <w:b/>
          <w:bCs/>
          <w:sz w:val="24"/>
          <w:szCs w:val="24"/>
        </w:rPr>
      </w:pPr>
      <w:r w:rsidRPr="00450C32">
        <w:rPr>
          <w:rFonts w:ascii="Times New Roman" w:hAnsi="Times New Roman"/>
          <w:b/>
          <w:bCs/>
          <w:sz w:val="24"/>
          <w:szCs w:val="24"/>
        </w:rPr>
        <w:t xml:space="preserve">7. Материально-техническое обеспечение </w:t>
      </w:r>
    </w:p>
    <w:p w:rsidR="00607EBF" w:rsidRPr="00450C32" w:rsidRDefault="00607EBF" w:rsidP="00450C3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50C32">
        <w:rPr>
          <w:rFonts w:ascii="Times New Roman" w:eastAsia="MS Mincho" w:hAnsi="Times New Roman"/>
          <w:sz w:val="24"/>
          <w:szCs w:val="24"/>
          <w:lang w:eastAsia="ja-JP"/>
        </w:rPr>
        <w:t xml:space="preserve">Государственный междисциплинарный экзамен проводится в учебных аудиториях, с достаточным количеством рабочих мест для студентов, членов государственной экзаменационной комиссии. Рабочие места студентов и членов государственной экзаменационной комиссии обеспечиваются программой государственного </w:t>
      </w:r>
      <w:r w:rsidRPr="00450C32">
        <w:rPr>
          <w:rFonts w:ascii="Times New Roman" w:eastAsia="MS Mincho" w:hAnsi="Times New Roman"/>
          <w:sz w:val="24"/>
          <w:szCs w:val="24"/>
          <w:lang w:eastAsia="ja-JP"/>
        </w:rPr>
        <w:lastRenderedPageBreak/>
        <w:t xml:space="preserve">междисциплинарного экзамена, </w:t>
      </w:r>
      <w:r w:rsidR="004F18A0" w:rsidRPr="00450C32">
        <w:rPr>
          <w:rFonts w:ascii="Times New Roman" w:hAnsi="Times New Roman"/>
          <w:bCs/>
          <w:sz w:val="24"/>
          <w:szCs w:val="24"/>
        </w:rPr>
        <w:t>фондом учебной</w:t>
      </w:r>
      <w:r w:rsidRPr="00450C32">
        <w:rPr>
          <w:rFonts w:ascii="Times New Roman" w:hAnsi="Times New Roman"/>
          <w:bCs/>
          <w:sz w:val="24"/>
          <w:szCs w:val="24"/>
        </w:rPr>
        <w:t xml:space="preserve"> литературы в традиционном печатном и нотном </w:t>
      </w:r>
      <w:r w:rsidR="00275B3D" w:rsidRPr="00450C32">
        <w:rPr>
          <w:rFonts w:ascii="Times New Roman" w:hAnsi="Times New Roman"/>
          <w:bCs/>
          <w:sz w:val="24"/>
          <w:szCs w:val="24"/>
        </w:rPr>
        <w:t>виде</w:t>
      </w:r>
      <w:r w:rsidR="00275B3D" w:rsidRPr="00450C32">
        <w:rPr>
          <w:rFonts w:ascii="Times New Roman" w:eastAsia="MS Mincho" w:hAnsi="Times New Roman"/>
          <w:sz w:val="24"/>
          <w:szCs w:val="24"/>
          <w:lang w:eastAsia="ja-JP"/>
        </w:rPr>
        <w:t>, персональными</w:t>
      </w:r>
      <w:r w:rsidRPr="00450C32">
        <w:rPr>
          <w:rFonts w:ascii="Times New Roman" w:hAnsi="Times New Roman"/>
          <w:bCs/>
          <w:sz w:val="24"/>
          <w:szCs w:val="24"/>
        </w:rPr>
        <w:t xml:space="preserve"> компьютерами с выходом в интернет.</w:t>
      </w:r>
    </w:p>
    <w:p w:rsidR="004F18A0" w:rsidRPr="00450C32" w:rsidRDefault="004F18A0" w:rsidP="00450C3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29E" w:rsidRPr="00450C32" w:rsidRDefault="000E329E" w:rsidP="00450C3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29E" w:rsidRPr="00450C32" w:rsidRDefault="000E329E" w:rsidP="00450C3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29E" w:rsidRPr="00450C32" w:rsidRDefault="000E329E" w:rsidP="00450C3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29E" w:rsidRPr="00450C32" w:rsidRDefault="000E329E" w:rsidP="00450C3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29E" w:rsidRPr="00450C32" w:rsidRDefault="000E329E" w:rsidP="00450C3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29E" w:rsidRPr="00450C32" w:rsidRDefault="000E329E" w:rsidP="00450C3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29E" w:rsidRPr="00450C32" w:rsidRDefault="000E329E" w:rsidP="00450C3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29E" w:rsidRPr="00450C32" w:rsidRDefault="000E329E" w:rsidP="00450C3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607E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EB2F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(Приложение 1)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Требования к оформлению экспликации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Министерство культуры Российской Федерации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ФГБОУ ВО «Кемеровский государственный институт культуры</w:t>
      </w:r>
      <w:r w:rsidRPr="000E329E">
        <w:rPr>
          <w:rFonts w:ascii="Times New Roman" w:hAnsi="Times New Roman"/>
          <w:sz w:val="24"/>
          <w:szCs w:val="24"/>
        </w:rPr>
        <w:t>»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0E329E">
        <w:rPr>
          <w:rFonts w:ascii="Times New Roman" w:hAnsi="Times New Roman"/>
          <w:sz w:val="24"/>
          <w:szCs w:val="24"/>
        </w:rPr>
        <w:t>акультет</w:t>
      </w:r>
      <w:r>
        <w:rPr>
          <w:rFonts w:ascii="Times New Roman" w:hAnsi="Times New Roman"/>
          <w:sz w:val="24"/>
          <w:szCs w:val="24"/>
        </w:rPr>
        <w:t xml:space="preserve"> хореографии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Кафед</w:t>
      </w:r>
      <w:r>
        <w:rPr>
          <w:rFonts w:ascii="Times New Roman" w:hAnsi="Times New Roman"/>
          <w:sz w:val="24"/>
          <w:szCs w:val="24"/>
        </w:rPr>
        <w:t>ра балетмейстерского творчества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Экспликация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выпускной постановки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на соискание степени магистра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Тема: «Хореографическая композиция «Навстречу судьбе»</w:t>
      </w:r>
      <w:r w:rsidRPr="000E329E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музыка </w:t>
      </w:r>
      <w:r w:rsidRPr="000E329E">
        <w:rPr>
          <w:rFonts w:ascii="Times New Roman" w:hAnsi="Times New Roman"/>
          <w:sz w:val="24"/>
          <w:szCs w:val="24"/>
        </w:rPr>
        <w:t xml:space="preserve"> Г. В. Свиридова»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Выполнила: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студентка II курса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Направление подготовки: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52.04.01 «Хореографическое искусство»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Образовательная программа:</w:t>
      </w:r>
    </w:p>
    <w:p w:rsidR="000E329E" w:rsidRPr="000E329E" w:rsidRDefault="006A2116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«Искусство хореографа</w:t>
      </w:r>
      <w:r w:rsidR="000E329E" w:rsidRPr="000E329E">
        <w:rPr>
          <w:rFonts w:ascii="Times New Roman" w:hAnsi="Times New Roman"/>
          <w:sz w:val="24"/>
          <w:szCs w:val="24"/>
        </w:rPr>
        <w:t>»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 Ю. Петрова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_________________________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lastRenderedPageBreak/>
        <w:t>(подпись)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Научный руководитель: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заведующий кафедрой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балетмейстерского творчества</w:t>
      </w:r>
      <w:r w:rsidRPr="000E329E">
        <w:rPr>
          <w:rFonts w:ascii="Times New Roman" w:hAnsi="Times New Roman"/>
          <w:sz w:val="24"/>
          <w:szCs w:val="24"/>
        </w:rPr>
        <w:t>,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доцент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В. </w:t>
      </w:r>
      <w:proofErr w:type="spellStart"/>
      <w:r>
        <w:rPr>
          <w:rFonts w:ascii="Times New Roman" w:hAnsi="Times New Roman"/>
          <w:sz w:val="24"/>
          <w:szCs w:val="24"/>
        </w:rPr>
        <w:t>Буратынская</w:t>
      </w:r>
      <w:proofErr w:type="spellEnd"/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_________________________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(подпись)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Консультант: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Default="000E329E" w:rsidP="00EB2F1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F1B" w:rsidRDefault="00EB2F1B" w:rsidP="00EB2F1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EB2F1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Кемерово</w:t>
      </w:r>
      <w:r w:rsidR="00EB2F1B">
        <w:rPr>
          <w:rFonts w:ascii="Times New Roman" w:hAnsi="Times New Roman"/>
          <w:sz w:val="24"/>
          <w:szCs w:val="24"/>
        </w:rPr>
        <w:t>, 2022 г.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(Приложение 2)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Требования к оформлению титульного листа выпускной квалификационной работы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Министерство культуры Российской Федерации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ФГБОУ ВО «</w:t>
      </w:r>
      <w:r w:rsidR="002800A1">
        <w:rPr>
          <w:rFonts w:ascii="Times New Roman" w:hAnsi="Times New Roman"/>
          <w:sz w:val="24"/>
          <w:szCs w:val="24"/>
        </w:rPr>
        <w:t>Кемеровский</w:t>
      </w:r>
      <w:r w:rsidR="002800A1">
        <w:rPr>
          <w:rFonts w:ascii="Times New Roman" w:hAnsi="Times New Roman"/>
          <w:sz w:val="24"/>
          <w:szCs w:val="24"/>
        </w:rPr>
        <w:tab/>
        <w:t xml:space="preserve"> государственный институт культуры</w:t>
      </w:r>
      <w:r w:rsidRPr="000E329E">
        <w:rPr>
          <w:rFonts w:ascii="Times New Roman" w:hAnsi="Times New Roman"/>
          <w:sz w:val="24"/>
          <w:szCs w:val="24"/>
        </w:rPr>
        <w:t>»</w:t>
      </w:r>
    </w:p>
    <w:p w:rsidR="000E329E" w:rsidRPr="000E329E" w:rsidRDefault="002800A1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0E329E" w:rsidRPr="000E329E">
        <w:rPr>
          <w:rFonts w:ascii="Times New Roman" w:hAnsi="Times New Roman"/>
          <w:sz w:val="24"/>
          <w:szCs w:val="24"/>
        </w:rPr>
        <w:t>акультет</w:t>
      </w:r>
      <w:r>
        <w:rPr>
          <w:rFonts w:ascii="Times New Roman" w:hAnsi="Times New Roman"/>
          <w:sz w:val="24"/>
          <w:szCs w:val="24"/>
        </w:rPr>
        <w:t xml:space="preserve"> хореографии</w:t>
      </w:r>
    </w:p>
    <w:p w:rsidR="000E329E" w:rsidRDefault="000E329E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Кафед</w:t>
      </w:r>
      <w:r w:rsidR="002800A1">
        <w:rPr>
          <w:rFonts w:ascii="Times New Roman" w:hAnsi="Times New Roman"/>
          <w:sz w:val="24"/>
          <w:szCs w:val="24"/>
        </w:rPr>
        <w:t>ра балетмейстерского творчества</w:t>
      </w:r>
    </w:p>
    <w:p w:rsidR="002800A1" w:rsidRDefault="002800A1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800A1" w:rsidRDefault="002800A1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800A1" w:rsidRPr="000E329E" w:rsidRDefault="002800A1" w:rsidP="000E329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2800A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ДИССЕРТАЦИЯ</w:t>
      </w:r>
    </w:p>
    <w:p w:rsidR="000E329E" w:rsidRDefault="000E329E" w:rsidP="002800A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на соискание степени магистра</w:t>
      </w:r>
    </w:p>
    <w:p w:rsidR="00EB2F1B" w:rsidRPr="000E329E" w:rsidRDefault="00EB2F1B" w:rsidP="00EB2F1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Направление подготовки:</w:t>
      </w:r>
    </w:p>
    <w:p w:rsidR="00EB2F1B" w:rsidRPr="000E329E" w:rsidRDefault="00EB2F1B" w:rsidP="00EB2F1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52.04.01 «Хореографическое искусство»</w:t>
      </w:r>
    </w:p>
    <w:p w:rsidR="00EB2F1B" w:rsidRDefault="00EB2F1B" w:rsidP="002800A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800A1" w:rsidRDefault="002800A1" w:rsidP="002800A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800A1" w:rsidRPr="000E329E" w:rsidRDefault="002800A1" w:rsidP="00EB2F1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329E" w:rsidRDefault="000E329E" w:rsidP="002800A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ТЕМА: «Феномен “комического” в искусстве хореографии»</w:t>
      </w:r>
    </w:p>
    <w:p w:rsidR="002800A1" w:rsidRDefault="002800A1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0A1" w:rsidRDefault="002800A1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0A1" w:rsidRPr="000E329E" w:rsidRDefault="002800A1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2F1B" w:rsidRDefault="000E329E" w:rsidP="00EC1F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Работа рассмотрена на кафедре:</w:t>
      </w:r>
      <w:r w:rsidR="00EB2F1B">
        <w:rPr>
          <w:rFonts w:ascii="Times New Roman" w:hAnsi="Times New Roman"/>
          <w:sz w:val="24"/>
          <w:szCs w:val="24"/>
        </w:rPr>
        <w:t xml:space="preserve"> </w:t>
      </w:r>
    </w:p>
    <w:p w:rsidR="00EB2F1B" w:rsidRDefault="00EC1FC8" w:rsidP="00EB2F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                         </w:t>
      </w:r>
    </w:p>
    <w:p w:rsidR="00EB2F1B" w:rsidRDefault="00EB2F1B" w:rsidP="00EB2F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E329E">
        <w:rPr>
          <w:rFonts w:ascii="Times New Roman" w:hAnsi="Times New Roman"/>
          <w:sz w:val="24"/>
          <w:szCs w:val="24"/>
        </w:rPr>
        <w:t>(дата, номер протокола)</w:t>
      </w:r>
    </w:p>
    <w:p w:rsidR="00EB2F1B" w:rsidRPr="000E329E" w:rsidRDefault="00EB2F1B" w:rsidP="00EB2F1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Выполнила:</w:t>
      </w:r>
    </w:p>
    <w:p w:rsidR="00EB2F1B" w:rsidRPr="000E329E" w:rsidRDefault="00EB2F1B" w:rsidP="00EB2F1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lastRenderedPageBreak/>
        <w:t>студентка II курса магистратуры</w:t>
      </w:r>
    </w:p>
    <w:p w:rsidR="00EC1FC8" w:rsidRPr="000E329E" w:rsidRDefault="00EC1FC8" w:rsidP="00EB2F1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 xml:space="preserve">Ю.Ю. </w:t>
      </w:r>
      <w:proofErr w:type="spellStart"/>
      <w:r w:rsidRPr="000E329E">
        <w:rPr>
          <w:rFonts w:ascii="Times New Roman" w:hAnsi="Times New Roman"/>
          <w:sz w:val="24"/>
          <w:szCs w:val="24"/>
        </w:rPr>
        <w:t>Бачева</w:t>
      </w:r>
      <w:proofErr w:type="spellEnd"/>
      <w:r w:rsidRPr="000E329E">
        <w:rPr>
          <w:rFonts w:ascii="Times New Roman" w:hAnsi="Times New Roman"/>
          <w:sz w:val="24"/>
          <w:szCs w:val="24"/>
        </w:rPr>
        <w:t xml:space="preserve"> ___</w:t>
      </w:r>
      <w:r>
        <w:rPr>
          <w:rFonts w:ascii="Times New Roman" w:hAnsi="Times New Roman"/>
          <w:sz w:val="24"/>
          <w:szCs w:val="24"/>
        </w:rPr>
        <w:t>______________</w:t>
      </w:r>
    </w:p>
    <w:p w:rsidR="00EC1FC8" w:rsidRPr="000E329E" w:rsidRDefault="00EB2F1B" w:rsidP="00EB2F1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0E329E">
        <w:rPr>
          <w:rFonts w:ascii="Times New Roman" w:hAnsi="Times New Roman"/>
          <w:sz w:val="24"/>
          <w:szCs w:val="24"/>
        </w:rPr>
        <w:t>(подпись)</w:t>
      </w:r>
    </w:p>
    <w:p w:rsidR="00EC1FC8" w:rsidRPr="000E329E" w:rsidRDefault="00EC1FC8" w:rsidP="00EC1F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2F1B" w:rsidRDefault="00EC1FC8" w:rsidP="00EB2F1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Зав. кафедр</w:t>
      </w:r>
      <w:r>
        <w:rPr>
          <w:rFonts w:ascii="Times New Roman" w:hAnsi="Times New Roman"/>
          <w:sz w:val="24"/>
          <w:szCs w:val="24"/>
        </w:rPr>
        <w:t>ой балетмейстерского творчества</w:t>
      </w:r>
    </w:p>
    <w:p w:rsidR="00EB2F1B" w:rsidRDefault="00EB2F1B" w:rsidP="00EB2F1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В. </w:t>
      </w:r>
      <w:proofErr w:type="spellStart"/>
      <w:r>
        <w:rPr>
          <w:rFonts w:ascii="Times New Roman" w:hAnsi="Times New Roman"/>
          <w:sz w:val="24"/>
          <w:szCs w:val="24"/>
        </w:rPr>
        <w:t>Буратынская</w:t>
      </w:r>
      <w:proofErr w:type="spellEnd"/>
      <w:r>
        <w:rPr>
          <w:rFonts w:ascii="Times New Roman" w:hAnsi="Times New Roman"/>
          <w:sz w:val="24"/>
          <w:szCs w:val="24"/>
        </w:rPr>
        <w:t>_________________</w:t>
      </w:r>
    </w:p>
    <w:p w:rsidR="00EB2F1B" w:rsidRDefault="00EB2F1B" w:rsidP="00EB2F1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(подпись)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EC1FC8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Научный руководитель:</w:t>
      </w:r>
    </w:p>
    <w:p w:rsidR="000E329E" w:rsidRPr="000E329E" w:rsidRDefault="00EC1FC8" w:rsidP="00EC1FC8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Н. Н. Григоренко</w:t>
      </w:r>
      <w:r w:rsidR="000E329E" w:rsidRPr="000E329E">
        <w:rPr>
          <w:rFonts w:ascii="Times New Roman" w:hAnsi="Times New Roman"/>
          <w:sz w:val="24"/>
          <w:szCs w:val="24"/>
        </w:rPr>
        <w:t>, профессор,</w:t>
      </w:r>
    </w:p>
    <w:p w:rsidR="000E329E" w:rsidRPr="000E329E" w:rsidRDefault="000E329E" w:rsidP="00EC1FC8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кандидат искусствоведения</w:t>
      </w:r>
    </w:p>
    <w:p w:rsidR="000E329E" w:rsidRPr="000E329E" w:rsidRDefault="000E329E" w:rsidP="00EC1FC8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___________________________</w:t>
      </w:r>
    </w:p>
    <w:p w:rsidR="000E329E" w:rsidRDefault="000E329E" w:rsidP="00EC1FC8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(подпись)</w:t>
      </w:r>
    </w:p>
    <w:p w:rsidR="00EC1FC8" w:rsidRDefault="00EC1FC8" w:rsidP="00EC1FC8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EC1FC8" w:rsidRPr="000E329E" w:rsidRDefault="00EC1FC8" w:rsidP="00EC1FC8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Работа защищена в ГЭК Рецензент: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«____» ____________20 г. _______________________________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с оценкой ___________________ (уч. звание, степень, Ф.И.О.)</w:t>
      </w:r>
    </w:p>
    <w:p w:rsidR="000E329E" w:rsidRPr="000E329E" w:rsidRDefault="00EC1FC8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ГЭ</w:t>
      </w:r>
      <w:r w:rsidR="000E329E" w:rsidRPr="000E329E">
        <w:rPr>
          <w:rFonts w:ascii="Times New Roman" w:hAnsi="Times New Roman"/>
          <w:sz w:val="24"/>
          <w:szCs w:val="24"/>
        </w:rPr>
        <w:t>______________ ___________________________________</w:t>
      </w:r>
    </w:p>
    <w:p w:rsidR="000E329E" w:rsidRPr="000E329E" w:rsidRDefault="000E329E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329E">
        <w:rPr>
          <w:rFonts w:ascii="Times New Roman" w:hAnsi="Times New Roman"/>
          <w:sz w:val="24"/>
          <w:szCs w:val="24"/>
        </w:rPr>
        <w:t>(подпись)</w:t>
      </w:r>
    </w:p>
    <w:p w:rsidR="00EC1FC8" w:rsidRDefault="00EC1FC8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1FC8" w:rsidRDefault="00EC1FC8" w:rsidP="000E32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329E" w:rsidRPr="000E329E" w:rsidRDefault="00EC1FC8" w:rsidP="00EB2F1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Кемерово</w:t>
      </w:r>
      <w:r w:rsidR="00EB2F1B">
        <w:rPr>
          <w:rFonts w:ascii="Times New Roman" w:hAnsi="Times New Roman"/>
          <w:sz w:val="24"/>
          <w:szCs w:val="24"/>
        </w:rPr>
        <w:t>, 2022 г.</w:t>
      </w:r>
    </w:p>
    <w:sectPr w:rsidR="000E329E" w:rsidRPr="000E329E" w:rsidSect="00EA2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020"/>
    <w:multiLevelType w:val="hybridMultilevel"/>
    <w:tmpl w:val="0996321C"/>
    <w:lvl w:ilvl="0" w:tplc="BB4832D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7A2507"/>
    <w:multiLevelType w:val="hybridMultilevel"/>
    <w:tmpl w:val="818EB248"/>
    <w:lvl w:ilvl="0" w:tplc="FCFE339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5013485"/>
    <w:multiLevelType w:val="hybridMultilevel"/>
    <w:tmpl w:val="274A8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5119C"/>
    <w:multiLevelType w:val="hybridMultilevel"/>
    <w:tmpl w:val="F306D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06988"/>
    <w:multiLevelType w:val="hybridMultilevel"/>
    <w:tmpl w:val="FD38E7E8"/>
    <w:lvl w:ilvl="0" w:tplc="57F84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C6DF4">
      <w:numFmt w:val="none"/>
      <w:lvlText w:val=""/>
      <w:lvlJc w:val="left"/>
      <w:pPr>
        <w:tabs>
          <w:tab w:val="num" w:pos="360"/>
        </w:tabs>
      </w:pPr>
    </w:lvl>
    <w:lvl w:ilvl="2" w:tplc="9F60BFB8">
      <w:numFmt w:val="none"/>
      <w:lvlText w:val=""/>
      <w:lvlJc w:val="left"/>
      <w:pPr>
        <w:tabs>
          <w:tab w:val="num" w:pos="360"/>
        </w:tabs>
      </w:pPr>
    </w:lvl>
    <w:lvl w:ilvl="3" w:tplc="79984578">
      <w:numFmt w:val="none"/>
      <w:lvlText w:val=""/>
      <w:lvlJc w:val="left"/>
      <w:pPr>
        <w:tabs>
          <w:tab w:val="num" w:pos="360"/>
        </w:tabs>
      </w:pPr>
    </w:lvl>
    <w:lvl w:ilvl="4" w:tplc="7862E818">
      <w:numFmt w:val="none"/>
      <w:lvlText w:val=""/>
      <w:lvlJc w:val="left"/>
      <w:pPr>
        <w:tabs>
          <w:tab w:val="num" w:pos="360"/>
        </w:tabs>
      </w:pPr>
    </w:lvl>
    <w:lvl w:ilvl="5" w:tplc="8E16576E">
      <w:numFmt w:val="none"/>
      <w:lvlText w:val=""/>
      <w:lvlJc w:val="left"/>
      <w:pPr>
        <w:tabs>
          <w:tab w:val="num" w:pos="360"/>
        </w:tabs>
      </w:pPr>
    </w:lvl>
    <w:lvl w:ilvl="6" w:tplc="AE6CD710">
      <w:numFmt w:val="none"/>
      <w:lvlText w:val=""/>
      <w:lvlJc w:val="left"/>
      <w:pPr>
        <w:tabs>
          <w:tab w:val="num" w:pos="360"/>
        </w:tabs>
      </w:pPr>
    </w:lvl>
    <w:lvl w:ilvl="7" w:tplc="2D1A9898">
      <w:numFmt w:val="none"/>
      <w:lvlText w:val=""/>
      <w:lvlJc w:val="left"/>
      <w:pPr>
        <w:tabs>
          <w:tab w:val="num" w:pos="360"/>
        </w:tabs>
      </w:pPr>
    </w:lvl>
    <w:lvl w:ilvl="8" w:tplc="9A90104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6A975EAD"/>
    <w:multiLevelType w:val="hybridMultilevel"/>
    <w:tmpl w:val="AB347C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73F84063"/>
    <w:multiLevelType w:val="hybridMultilevel"/>
    <w:tmpl w:val="5658BFA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4E1905"/>
    <w:multiLevelType w:val="hybridMultilevel"/>
    <w:tmpl w:val="FEC690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1632"/>
    <w:rsid w:val="00082852"/>
    <w:rsid w:val="000E329E"/>
    <w:rsid w:val="000E4AC3"/>
    <w:rsid w:val="00114E1D"/>
    <w:rsid w:val="00164A63"/>
    <w:rsid w:val="00170E4F"/>
    <w:rsid w:val="00192626"/>
    <w:rsid w:val="001D407A"/>
    <w:rsid w:val="00237CF8"/>
    <w:rsid w:val="00275B3D"/>
    <w:rsid w:val="002800A1"/>
    <w:rsid w:val="003A43A8"/>
    <w:rsid w:val="003C6641"/>
    <w:rsid w:val="00450C32"/>
    <w:rsid w:val="004D73D1"/>
    <w:rsid w:val="004F18A0"/>
    <w:rsid w:val="00581C28"/>
    <w:rsid w:val="005E0438"/>
    <w:rsid w:val="00600444"/>
    <w:rsid w:val="00607EBF"/>
    <w:rsid w:val="0062374E"/>
    <w:rsid w:val="00691632"/>
    <w:rsid w:val="006A099B"/>
    <w:rsid w:val="006A2116"/>
    <w:rsid w:val="006B67E9"/>
    <w:rsid w:val="006D7760"/>
    <w:rsid w:val="006F1FDE"/>
    <w:rsid w:val="00745692"/>
    <w:rsid w:val="00756531"/>
    <w:rsid w:val="007B221C"/>
    <w:rsid w:val="007F584E"/>
    <w:rsid w:val="008A378E"/>
    <w:rsid w:val="0093330F"/>
    <w:rsid w:val="00966C2C"/>
    <w:rsid w:val="00976EDD"/>
    <w:rsid w:val="00994D8F"/>
    <w:rsid w:val="00A70CC5"/>
    <w:rsid w:val="00A8748D"/>
    <w:rsid w:val="00AD3F62"/>
    <w:rsid w:val="00AE0B98"/>
    <w:rsid w:val="00B3300C"/>
    <w:rsid w:val="00BE0508"/>
    <w:rsid w:val="00BE3182"/>
    <w:rsid w:val="00C3337E"/>
    <w:rsid w:val="00D00583"/>
    <w:rsid w:val="00D37530"/>
    <w:rsid w:val="00DE2A74"/>
    <w:rsid w:val="00EA205E"/>
    <w:rsid w:val="00EB2F1B"/>
    <w:rsid w:val="00EC0BCF"/>
    <w:rsid w:val="00EC1FC8"/>
    <w:rsid w:val="00ED0252"/>
    <w:rsid w:val="00ED2395"/>
    <w:rsid w:val="00EE0521"/>
    <w:rsid w:val="00F23239"/>
    <w:rsid w:val="00F81D2E"/>
    <w:rsid w:val="00F82E80"/>
    <w:rsid w:val="00F909F3"/>
    <w:rsid w:val="00FB1101"/>
    <w:rsid w:val="00FE2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819B8"/>
  <w15:docId w15:val="{1C2CC5D4-FD50-44F6-AAA1-350459F8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E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07EBF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607EBF"/>
  </w:style>
  <w:style w:type="paragraph" w:styleId="a5">
    <w:name w:val="No Spacing"/>
    <w:link w:val="a4"/>
    <w:uiPriority w:val="1"/>
    <w:qFormat/>
    <w:rsid w:val="00607EB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07EBF"/>
    <w:pPr>
      <w:ind w:left="720"/>
      <w:contextualSpacing/>
    </w:pPr>
  </w:style>
  <w:style w:type="character" w:customStyle="1" w:styleId="Default">
    <w:name w:val="Default Знак"/>
    <w:link w:val="Default0"/>
    <w:locked/>
    <w:rsid w:val="00607EBF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0">
    <w:name w:val="Default"/>
    <w:link w:val="Default"/>
    <w:rsid w:val="00607E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607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emguki.ru/images/stories/biblioteka/2016/resyrs_kemgik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club.ru" TargetMode="External"/><Relationship Id="rId5" Type="http://schemas.openxmlformats.org/officeDocument/2006/relationships/hyperlink" Target="http://library.kemguki.ru/phpopac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18</Pages>
  <Words>5300</Words>
  <Characters>30214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Палилей Александр Васильевич</dc:creator>
  <cp:keywords/>
  <dc:description/>
  <cp:lastModifiedBy>admin</cp:lastModifiedBy>
  <cp:revision>40</cp:revision>
  <dcterms:created xsi:type="dcterms:W3CDTF">2019-10-17T02:49:00Z</dcterms:created>
  <dcterms:modified xsi:type="dcterms:W3CDTF">2024-09-12T11:15:00Z</dcterms:modified>
</cp:coreProperties>
</file>